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0166" w14:textId="5E1D3ADE" w:rsidR="007046BA" w:rsidRPr="00ED1D02" w:rsidRDefault="00BA025D" w:rsidP="00ED1D02">
      <w:pPr>
        <w:spacing w:after="0"/>
        <w:jc w:val="right"/>
        <w:rPr>
          <w:rFonts w:ascii="Montserrat" w:eastAsia="Times New Roman" w:hAnsi="Montserrat"/>
          <w:bCs/>
          <w:sz w:val="20"/>
          <w:szCs w:val="20"/>
        </w:rPr>
      </w:pPr>
      <w:r>
        <w:rPr>
          <w:rFonts w:ascii="Montserrat" w:eastAsia="Times New Roman" w:hAnsi="Montserrat"/>
          <w:b/>
          <w:sz w:val="20"/>
          <w:szCs w:val="20"/>
        </w:rPr>
        <w:tab/>
      </w:r>
      <w:r w:rsidR="00E0494E">
        <w:rPr>
          <w:rFonts w:ascii="Montserrat" w:eastAsia="Times New Roman" w:hAnsi="Montserrat"/>
          <w:bCs/>
          <w:sz w:val="20"/>
          <w:szCs w:val="20"/>
        </w:rPr>
        <w:t>Pirkimo sąlygų 2 priedas</w:t>
      </w:r>
    </w:p>
    <w:p w14:paraId="61C6AAB7"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Herbas arba prekių ženklas</w:t>
      </w:r>
    </w:p>
    <w:p w14:paraId="1D901596" w14:textId="77777777" w:rsidR="007046BA" w:rsidRPr="008A5557" w:rsidRDefault="007046BA" w:rsidP="007046BA">
      <w:pPr>
        <w:spacing w:after="0"/>
        <w:ind w:right="-178"/>
        <w:jc w:val="center"/>
        <w:rPr>
          <w:rFonts w:ascii="Montserrat" w:hAnsi="Montserrat" w:cs="Times New Roman"/>
          <w:sz w:val="16"/>
          <w:szCs w:val="16"/>
        </w:rPr>
      </w:pPr>
    </w:p>
    <w:p w14:paraId="3B98CC92"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(Tiekėjo pavadinimas)</w:t>
      </w:r>
    </w:p>
    <w:p w14:paraId="6FECD5E7" w14:textId="77777777" w:rsidR="007046BA" w:rsidRPr="008A5557" w:rsidRDefault="007046BA" w:rsidP="007046BA">
      <w:pPr>
        <w:spacing w:after="0"/>
        <w:ind w:right="-178"/>
        <w:jc w:val="center"/>
        <w:rPr>
          <w:rFonts w:ascii="Montserrat" w:hAnsi="Montserrat" w:cs="Times New Roman"/>
          <w:sz w:val="16"/>
          <w:szCs w:val="16"/>
        </w:rPr>
      </w:pPr>
    </w:p>
    <w:p w14:paraId="6BD6E917" w14:textId="77777777" w:rsidR="007046BA" w:rsidRPr="008A5557" w:rsidRDefault="007046BA" w:rsidP="007046BA">
      <w:pPr>
        <w:spacing w:after="0"/>
        <w:jc w:val="center"/>
        <w:rPr>
          <w:rFonts w:ascii="Montserrat" w:hAnsi="Montserrat" w:cs="Times New Roman"/>
          <w:sz w:val="16"/>
          <w:szCs w:val="16"/>
        </w:rPr>
      </w:pPr>
      <w:r w:rsidRPr="008A5557">
        <w:rPr>
          <w:rFonts w:ascii="Montserrat"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B90008" w14:textId="77777777" w:rsidR="007046BA" w:rsidRPr="008A5557" w:rsidRDefault="007046BA" w:rsidP="007046BA">
      <w:pPr>
        <w:spacing w:after="0"/>
        <w:jc w:val="center"/>
        <w:rPr>
          <w:rFonts w:ascii="Montserrat" w:hAnsi="Montserrat" w:cs="Times New Roman"/>
          <w:sz w:val="16"/>
          <w:szCs w:val="16"/>
        </w:rPr>
      </w:pPr>
    </w:p>
    <w:p w14:paraId="0CE008CD" w14:textId="2913B60A" w:rsidR="004C7447" w:rsidRDefault="00BA025D" w:rsidP="007046BA">
      <w:pPr>
        <w:spacing w:after="0"/>
      </w:pPr>
      <w:r>
        <w:rPr>
          <w:rFonts w:ascii="Montserrat" w:eastAsia="Times New Roman" w:hAnsi="Montserrat"/>
          <w:b/>
          <w:sz w:val="20"/>
          <w:szCs w:val="20"/>
        </w:rPr>
        <w:tab/>
      </w:r>
    </w:p>
    <w:p w14:paraId="299CFD0F" w14:textId="77777777" w:rsidR="004F4CE4" w:rsidRPr="004F4CE4" w:rsidRDefault="004F4CE4" w:rsidP="004F4CE4">
      <w:pPr>
        <w:tabs>
          <w:tab w:val="left" w:pos="993"/>
        </w:tabs>
        <w:spacing w:after="0"/>
        <w:jc w:val="right"/>
        <w:textAlignment w:val="auto"/>
        <w:rPr>
          <w:rFonts w:ascii="Montserrat" w:eastAsia="Times New Roman" w:hAnsi="Montserrat"/>
          <w:sz w:val="20"/>
          <w:szCs w:val="20"/>
        </w:rPr>
      </w:pPr>
    </w:p>
    <w:p w14:paraId="7F8A0E43" w14:textId="77777777" w:rsidR="004F4CE4" w:rsidRPr="004F4CE4" w:rsidRDefault="004F4CE4" w:rsidP="004F4CE4">
      <w:pPr>
        <w:suppressAutoHyphens w:val="0"/>
        <w:autoSpaceDN/>
        <w:spacing w:after="0"/>
        <w:jc w:val="center"/>
        <w:textAlignment w:val="auto"/>
        <w:rPr>
          <w:rFonts w:ascii="Montserrat" w:eastAsia="Times New Roman" w:hAnsi="Montserrat"/>
          <w:b/>
          <w:i/>
          <w:iCs/>
          <w:sz w:val="20"/>
          <w:szCs w:val="20"/>
          <w:u w:val="single"/>
        </w:rPr>
      </w:pPr>
    </w:p>
    <w:p w14:paraId="6E522BEE" w14:textId="19D368FC" w:rsidR="004F4CE4" w:rsidRPr="00FD7F9E" w:rsidRDefault="004F4CE4" w:rsidP="004F4CE4">
      <w:pPr>
        <w:suppressAutoHyphens w:val="0"/>
        <w:autoSpaceDN/>
        <w:spacing w:after="0"/>
        <w:textAlignment w:val="auto"/>
        <w:rPr>
          <w:rFonts w:ascii="Montserrat" w:eastAsia="Times New Roman" w:hAnsi="Montserrat"/>
          <w:bCs/>
          <w:sz w:val="20"/>
          <w:szCs w:val="20"/>
          <w:u w:val="single"/>
        </w:rPr>
      </w:pPr>
      <w:r w:rsidRPr="00FD7F9E">
        <w:rPr>
          <w:rFonts w:ascii="Montserrat" w:eastAsia="Times New Roman" w:hAnsi="Montserrat"/>
          <w:bCs/>
          <w:sz w:val="20"/>
          <w:szCs w:val="20"/>
          <w:u w:val="single"/>
        </w:rPr>
        <w:t>S</w:t>
      </w:r>
      <w:r w:rsidR="00185F66" w:rsidRPr="00FD7F9E">
        <w:rPr>
          <w:rFonts w:ascii="Montserrat" w:eastAsia="Times New Roman" w:hAnsi="Montserrat"/>
          <w:bCs/>
          <w:sz w:val="20"/>
          <w:szCs w:val="20"/>
          <w:u w:val="single"/>
        </w:rPr>
        <w:t xml:space="preserve">Į </w:t>
      </w:r>
      <w:r w:rsidRPr="00FD7F9E">
        <w:rPr>
          <w:rFonts w:ascii="Montserrat" w:eastAsia="Times New Roman" w:hAnsi="Montserrat"/>
          <w:bCs/>
          <w:sz w:val="20"/>
          <w:szCs w:val="20"/>
          <w:u w:val="single"/>
        </w:rPr>
        <w:t>„Susisiekimo paslaugos“</w:t>
      </w:r>
    </w:p>
    <w:p w14:paraId="0BCD77EB" w14:textId="77777777" w:rsidR="00884167" w:rsidRPr="00185F66" w:rsidRDefault="00884167">
      <w:pPr>
        <w:suppressAutoHyphens w:val="0"/>
        <w:spacing w:after="0"/>
        <w:jc w:val="center"/>
        <w:textAlignment w:val="auto"/>
        <w:rPr>
          <w:rFonts w:ascii="Montserrat" w:hAnsi="Montserrat"/>
          <w:b/>
          <w:sz w:val="20"/>
          <w:szCs w:val="20"/>
        </w:rPr>
      </w:pPr>
    </w:p>
    <w:p w14:paraId="0CE008CF" w14:textId="77777777" w:rsidR="004C7447" w:rsidRDefault="004C7447">
      <w:pPr>
        <w:suppressAutoHyphens w:val="0"/>
        <w:spacing w:after="0"/>
        <w:jc w:val="center"/>
        <w:textAlignment w:val="auto"/>
        <w:rPr>
          <w:rFonts w:ascii="Montserrat" w:hAnsi="Montserrat"/>
          <w:b/>
          <w:sz w:val="20"/>
          <w:szCs w:val="20"/>
        </w:rPr>
      </w:pPr>
    </w:p>
    <w:p w14:paraId="0A8AF497" w14:textId="6A2060FB" w:rsidR="005540EB" w:rsidRDefault="005540EB" w:rsidP="00F24097">
      <w:pPr>
        <w:spacing w:after="0"/>
        <w:jc w:val="center"/>
        <w:rPr>
          <w:rFonts w:ascii="Montserrat" w:hAnsi="Montserrat"/>
          <w:b/>
          <w:sz w:val="20"/>
        </w:rPr>
      </w:pPr>
      <w:r>
        <w:rPr>
          <w:rFonts w:ascii="Montserrat" w:hAnsi="Montserrat"/>
          <w:b/>
          <w:sz w:val="20"/>
        </w:rPr>
        <w:t>PASIŪLYMAS</w:t>
      </w:r>
    </w:p>
    <w:p w14:paraId="4941252F" w14:textId="3B524803" w:rsidR="00F24097" w:rsidRDefault="000D77DB" w:rsidP="00664777">
      <w:pPr>
        <w:spacing w:after="0"/>
        <w:jc w:val="center"/>
        <w:rPr>
          <w:rFonts w:ascii="Montserrat" w:hAnsi="Montserrat"/>
          <w:b/>
          <w:sz w:val="20"/>
        </w:rPr>
      </w:pPr>
      <w:r>
        <w:rPr>
          <w:rFonts w:ascii="Montserrat" w:hAnsi="Montserrat"/>
          <w:b/>
          <w:sz w:val="20"/>
        </w:rPr>
        <w:t xml:space="preserve">DĖL </w:t>
      </w:r>
      <w:r w:rsidR="00D5529F" w:rsidRPr="00D5529F">
        <w:rPr>
          <w:rFonts w:ascii="Montserrat" w:hAnsi="Montserrat"/>
          <w:b/>
          <w:sz w:val="20"/>
        </w:rPr>
        <w:t>VIEŠOJO TRANSPORTO TVARKARAŠČIŲ SPAUSDINIMO IR KEITIMO PASLAUGŲ</w:t>
      </w:r>
    </w:p>
    <w:p w14:paraId="0CE008D1" w14:textId="11C4BC65" w:rsidR="004C7447" w:rsidRDefault="004C7447" w:rsidP="00F24097">
      <w:pPr>
        <w:spacing w:after="0"/>
        <w:jc w:val="center"/>
        <w:rPr>
          <w:rFonts w:ascii="Montserrat" w:hAnsi="Montserrat"/>
          <w:b/>
          <w:sz w:val="20"/>
        </w:rPr>
      </w:pPr>
    </w:p>
    <w:p w14:paraId="0CE008D2" w14:textId="77777777" w:rsidR="004C7447" w:rsidRDefault="004C7447">
      <w:pPr>
        <w:spacing w:after="0"/>
        <w:jc w:val="center"/>
        <w:rPr>
          <w:rFonts w:ascii="Montserrat" w:eastAsia="Times New Roman" w:hAnsi="Montserrat"/>
          <w:b/>
          <w:bCs/>
          <w:caps/>
          <w:sz w:val="20"/>
          <w:szCs w:val="20"/>
        </w:rPr>
      </w:pPr>
    </w:p>
    <w:p w14:paraId="0CE008D3" w14:textId="77777777" w:rsidR="004C7447" w:rsidRDefault="00BA025D">
      <w:pPr>
        <w:spacing w:after="0"/>
        <w:jc w:val="center"/>
        <w:rPr>
          <w:rFonts w:ascii="Montserrat" w:eastAsia="Times New Roman" w:hAnsi="Montserrat"/>
          <w:sz w:val="20"/>
          <w:szCs w:val="20"/>
        </w:rPr>
      </w:pPr>
      <w:r>
        <w:rPr>
          <w:rFonts w:ascii="Montserrat" w:eastAsia="Times New Roman" w:hAnsi="Montserrat"/>
          <w:sz w:val="20"/>
          <w:szCs w:val="20"/>
        </w:rPr>
        <w:t>20___-___-___</w:t>
      </w:r>
    </w:p>
    <w:p w14:paraId="0CE008D4" w14:textId="77777777" w:rsidR="004C7447" w:rsidRDefault="004C7447">
      <w:pPr>
        <w:spacing w:after="0"/>
        <w:jc w:val="center"/>
        <w:rPr>
          <w:rFonts w:ascii="Montserrat" w:eastAsia="Times New Roman" w:hAnsi="Montserrat"/>
          <w:sz w:val="20"/>
          <w:szCs w:val="20"/>
        </w:rPr>
      </w:pPr>
    </w:p>
    <w:p w14:paraId="0CE008D5" w14:textId="77777777" w:rsidR="004C7447" w:rsidRDefault="004C7447">
      <w:pPr>
        <w:spacing w:after="0"/>
        <w:jc w:val="both"/>
        <w:rPr>
          <w:rFonts w:ascii="Montserrat" w:eastAsia="Times New Roman" w:hAnsi="Montserrat"/>
          <w:sz w:val="20"/>
          <w:szCs w:val="20"/>
        </w:rPr>
      </w:pPr>
    </w:p>
    <w:tbl>
      <w:tblPr>
        <w:tblW w:w="10485" w:type="dxa"/>
        <w:tblCellMar>
          <w:left w:w="10" w:type="dxa"/>
          <w:right w:w="10" w:type="dxa"/>
        </w:tblCellMar>
        <w:tblLook w:val="04A0" w:firstRow="1" w:lastRow="0" w:firstColumn="1" w:lastColumn="0" w:noHBand="0" w:noVBand="1"/>
      </w:tblPr>
      <w:tblGrid>
        <w:gridCol w:w="5524"/>
        <w:gridCol w:w="4961"/>
      </w:tblGrid>
      <w:tr w:rsidR="004C7447" w14:paraId="0CE008D9"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6"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pavadinimas ir kodas</w:t>
            </w:r>
          </w:p>
          <w:p w14:paraId="0CE008D7"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pavadinimai ir kodai)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8" w14:textId="77777777" w:rsidR="004C7447" w:rsidRDefault="004C7447">
            <w:pPr>
              <w:spacing w:after="0"/>
              <w:jc w:val="both"/>
              <w:rPr>
                <w:rFonts w:ascii="Montserrat" w:eastAsia="Times New Roman" w:hAnsi="Montserrat"/>
                <w:sz w:val="20"/>
                <w:szCs w:val="20"/>
                <w:lang w:eastAsia="lt-LT"/>
              </w:rPr>
            </w:pPr>
          </w:p>
        </w:tc>
      </w:tr>
      <w:tr w:rsidR="004C7447" w14:paraId="0CE008DD"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A"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adresas</w:t>
            </w:r>
          </w:p>
          <w:p w14:paraId="0CE008DB"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adresai)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C" w14:textId="77777777" w:rsidR="004C7447" w:rsidRDefault="004C7447">
            <w:pPr>
              <w:spacing w:after="0"/>
              <w:jc w:val="both"/>
              <w:rPr>
                <w:rFonts w:ascii="Montserrat" w:eastAsia="Times New Roman" w:hAnsi="Montserrat"/>
                <w:sz w:val="20"/>
                <w:szCs w:val="20"/>
                <w:lang w:eastAsia="lt-LT"/>
              </w:rPr>
            </w:pPr>
          </w:p>
        </w:tc>
      </w:tr>
      <w:tr w:rsidR="004C7447" w14:paraId="0CE008E0"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E"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F" w14:textId="77777777" w:rsidR="004C7447" w:rsidRDefault="004C7447">
            <w:pPr>
              <w:spacing w:after="0"/>
              <w:jc w:val="both"/>
              <w:rPr>
                <w:rFonts w:ascii="Montserrat" w:eastAsia="Times New Roman" w:hAnsi="Montserrat"/>
                <w:sz w:val="20"/>
                <w:szCs w:val="20"/>
                <w:lang w:eastAsia="lt-LT"/>
              </w:rPr>
            </w:pPr>
          </w:p>
        </w:tc>
      </w:tr>
      <w:tr w:rsidR="004C7447" w14:paraId="0CE008E3"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1" w14:textId="5C2A8F85"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 xml:space="preserve">Dalyvio el. pašto adresas, </w:t>
            </w:r>
            <w:r w:rsidR="004368D4">
              <w:rPr>
                <w:rFonts w:ascii="Montserrat" w:eastAsia="Times New Roman" w:hAnsi="Montserrat"/>
                <w:sz w:val="20"/>
                <w:szCs w:val="20"/>
                <w:lang w:eastAsia="lt-LT"/>
              </w:rPr>
              <w:t>tel. numeris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2" w14:textId="77777777" w:rsidR="004C7447" w:rsidRDefault="004C7447">
            <w:pPr>
              <w:spacing w:after="0"/>
              <w:jc w:val="both"/>
              <w:rPr>
                <w:rFonts w:ascii="Montserrat" w:eastAsia="Times New Roman" w:hAnsi="Montserrat"/>
                <w:sz w:val="20"/>
                <w:szCs w:val="20"/>
                <w:lang w:eastAsia="lt-LT"/>
              </w:rPr>
            </w:pPr>
          </w:p>
        </w:tc>
      </w:tr>
    </w:tbl>
    <w:p w14:paraId="0CE008E4" w14:textId="77777777" w:rsidR="004C7447" w:rsidRDefault="004C7447">
      <w:pPr>
        <w:spacing w:after="0"/>
        <w:jc w:val="both"/>
        <w:rPr>
          <w:rFonts w:ascii="Montserrat" w:eastAsia="Times New Roman" w:hAnsi="Montserrat"/>
          <w:sz w:val="20"/>
          <w:szCs w:val="20"/>
        </w:rPr>
      </w:pPr>
    </w:p>
    <w:p w14:paraId="0CE008E5" w14:textId="646B13DB" w:rsidR="004C7447" w:rsidRPr="00F758EA" w:rsidRDefault="00BA025D" w:rsidP="00F758EA">
      <w:pPr>
        <w:spacing w:after="0"/>
        <w:ind w:firstLine="567"/>
        <w:jc w:val="both"/>
        <w:rPr>
          <w:rFonts w:ascii="Montserrat" w:hAnsi="Montserrat" w:cs="Times New Roman"/>
          <w:sz w:val="20"/>
          <w:szCs w:val="20"/>
        </w:rPr>
      </w:pPr>
      <w:r>
        <w:rPr>
          <w:rFonts w:ascii="Montserrat" w:eastAsia="Times New Roman" w:hAnsi="Montserrat"/>
          <w:sz w:val="20"/>
          <w:szCs w:val="20"/>
        </w:rPr>
        <w:t>Pažymime, kad sutinkame su visomis pirkimo dokumentuose nustatytomis sąlygomis.</w:t>
      </w:r>
      <w:r w:rsidR="001E2D65" w:rsidRPr="001E2D65">
        <w:rPr>
          <w:rFonts w:ascii="Montserrat" w:hAnsi="Montserrat" w:cs="Times New Roman"/>
          <w:b/>
          <w:bCs/>
          <w:sz w:val="20"/>
          <w:szCs w:val="20"/>
        </w:rPr>
        <w:t xml:space="preserve"> </w:t>
      </w:r>
      <w:r w:rsidR="00E40F8D" w:rsidRPr="00E40F8D">
        <w:rPr>
          <w:rFonts w:ascii="Montserrat" w:hAnsi="Montserrat" w:cs="Times New Roman"/>
          <w:sz w:val="20"/>
          <w:szCs w:val="20"/>
        </w:rPr>
        <w:t>Užtikriname, kad pirkimo objektas visiškai atitinka pirkimo dokumentuose nurodytus reikalavimus.</w:t>
      </w:r>
    </w:p>
    <w:p w14:paraId="0CE008E6" w14:textId="77777777" w:rsidR="004C7447" w:rsidRDefault="004C7447">
      <w:pPr>
        <w:spacing w:after="0"/>
        <w:ind w:firstLine="567"/>
        <w:jc w:val="both"/>
        <w:rPr>
          <w:rFonts w:ascii="Montserrat" w:eastAsia="Times New Roman" w:hAnsi="Montserrat"/>
          <w:sz w:val="20"/>
          <w:szCs w:val="20"/>
        </w:rPr>
      </w:pPr>
    </w:p>
    <w:p w14:paraId="0CE008E7" w14:textId="1B9C5206" w:rsidR="004C7447" w:rsidRDefault="00BA025D">
      <w:pPr>
        <w:spacing w:after="0"/>
        <w:ind w:firstLine="567"/>
        <w:jc w:val="both"/>
        <w:rPr>
          <w:rFonts w:ascii="Montserrat" w:eastAsia="Times New Roman" w:hAnsi="Montserrat"/>
          <w:sz w:val="20"/>
          <w:szCs w:val="20"/>
        </w:rPr>
      </w:pPr>
      <w:r>
        <w:rPr>
          <w:rFonts w:ascii="Montserrat" w:eastAsia="Times New Roman" w:hAnsi="Montserrat"/>
          <w:sz w:val="20"/>
          <w:szCs w:val="20"/>
        </w:rPr>
        <w:t>Užpildydami šią lentelę</w:t>
      </w:r>
      <w:r w:rsidR="00DB4075">
        <w:rPr>
          <w:rFonts w:ascii="Montserrat" w:eastAsia="Times New Roman" w:hAnsi="Montserrat"/>
          <w:sz w:val="20"/>
          <w:szCs w:val="20"/>
        </w:rPr>
        <w:t xml:space="preserve"> </w:t>
      </w:r>
      <w:r>
        <w:rPr>
          <w:rFonts w:ascii="Montserrat" w:eastAsia="Times New Roman" w:hAnsi="Montserrat"/>
          <w:sz w:val="20"/>
          <w:szCs w:val="20"/>
        </w:rPr>
        <w:t>siūlome nurodom</w:t>
      </w:r>
      <w:r w:rsidR="00DB4075">
        <w:rPr>
          <w:rFonts w:ascii="Montserrat" w:eastAsia="Times New Roman" w:hAnsi="Montserrat"/>
          <w:sz w:val="20"/>
          <w:szCs w:val="20"/>
        </w:rPr>
        <w:t>ą</w:t>
      </w:r>
      <w:r w:rsidR="0081181C">
        <w:rPr>
          <w:rFonts w:ascii="Montserrat" w:eastAsia="Times New Roman" w:hAnsi="Montserrat"/>
          <w:sz w:val="20"/>
          <w:szCs w:val="20"/>
        </w:rPr>
        <w:t xml:space="preserve"> kain</w:t>
      </w:r>
      <w:r w:rsidR="00DB4075">
        <w:rPr>
          <w:rFonts w:ascii="Montserrat" w:eastAsia="Times New Roman" w:hAnsi="Montserrat"/>
          <w:sz w:val="20"/>
          <w:szCs w:val="20"/>
        </w:rPr>
        <w:t>ą</w:t>
      </w:r>
      <w:r w:rsidR="00233471">
        <w:rPr>
          <w:rFonts w:ascii="Montserrat" w:eastAsia="Times New Roman" w:hAnsi="Montserrat"/>
          <w:sz w:val="20"/>
          <w:szCs w:val="20"/>
        </w:rPr>
        <w:t>*</w:t>
      </w:r>
      <w:r>
        <w:rPr>
          <w:rFonts w:ascii="Montserrat" w:eastAsia="Times New Roman" w:hAnsi="Montserrat"/>
          <w:sz w:val="20"/>
          <w:szCs w:val="20"/>
        </w:rPr>
        <w:t>:</w:t>
      </w:r>
    </w:p>
    <w:p w14:paraId="0CE008E8" w14:textId="77777777" w:rsidR="004C7447" w:rsidRDefault="004C7447">
      <w:pPr>
        <w:spacing w:after="0"/>
        <w:jc w:val="both"/>
        <w:rPr>
          <w:rFonts w:ascii="Montserrat" w:eastAsia="Times New Roman" w:hAnsi="Montserrat"/>
          <w:b/>
          <w:sz w:val="20"/>
          <w:szCs w:val="20"/>
          <w:lang w:eastAsia="zh-CN"/>
        </w:rPr>
      </w:pPr>
    </w:p>
    <w:tbl>
      <w:tblPr>
        <w:tblStyle w:val="TableGrid1"/>
        <w:tblW w:w="0" w:type="auto"/>
        <w:tblInd w:w="0" w:type="dxa"/>
        <w:tblLook w:val="04A0" w:firstRow="1" w:lastRow="0" w:firstColumn="1" w:lastColumn="0" w:noHBand="0" w:noVBand="1"/>
      </w:tblPr>
      <w:tblGrid>
        <w:gridCol w:w="644"/>
        <w:gridCol w:w="4313"/>
        <w:gridCol w:w="1417"/>
        <w:gridCol w:w="1418"/>
        <w:gridCol w:w="1559"/>
        <w:gridCol w:w="1178"/>
      </w:tblGrid>
      <w:tr w:rsidR="00B57AD0" w14:paraId="7D9666C6" w14:textId="77777777" w:rsidTr="00484AFC">
        <w:tc>
          <w:tcPr>
            <w:tcW w:w="644" w:type="dxa"/>
            <w:tcBorders>
              <w:top w:val="single" w:sz="4" w:space="0" w:color="auto"/>
              <w:left w:val="single" w:sz="4" w:space="0" w:color="auto"/>
              <w:bottom w:val="single" w:sz="4" w:space="0" w:color="auto"/>
              <w:right w:val="single" w:sz="4" w:space="0" w:color="auto"/>
            </w:tcBorders>
            <w:vAlign w:val="center"/>
            <w:hideMark/>
          </w:tcPr>
          <w:p w14:paraId="52803182" w14:textId="77777777" w:rsidR="00B57AD0" w:rsidRDefault="00B57AD0">
            <w:pPr>
              <w:suppressAutoHyphens w:val="0"/>
              <w:jc w:val="center"/>
              <w:rPr>
                <w:rFonts w:ascii="Montserrat" w:hAnsi="Montserrat" w:cs="Arial"/>
                <w:b/>
              </w:rPr>
            </w:pPr>
            <w:r>
              <w:rPr>
                <w:rFonts w:ascii="Montserrat" w:hAnsi="Montserrat" w:cs="Arial"/>
                <w:b/>
              </w:rPr>
              <w:t>Eil. Nr.</w:t>
            </w:r>
          </w:p>
        </w:tc>
        <w:tc>
          <w:tcPr>
            <w:tcW w:w="4313" w:type="dxa"/>
            <w:tcBorders>
              <w:top w:val="single" w:sz="4" w:space="0" w:color="auto"/>
              <w:left w:val="single" w:sz="4" w:space="0" w:color="auto"/>
              <w:bottom w:val="single" w:sz="4" w:space="0" w:color="auto"/>
              <w:right w:val="single" w:sz="4" w:space="0" w:color="auto"/>
            </w:tcBorders>
            <w:vAlign w:val="center"/>
            <w:hideMark/>
          </w:tcPr>
          <w:p w14:paraId="1AF81FF8" w14:textId="77777777" w:rsidR="00B57AD0" w:rsidRDefault="00B57AD0">
            <w:pPr>
              <w:suppressAutoHyphens w:val="0"/>
              <w:jc w:val="center"/>
              <w:rPr>
                <w:rFonts w:ascii="Montserrat" w:hAnsi="Montserrat" w:cs="Arial"/>
                <w:b/>
              </w:rPr>
            </w:pPr>
            <w:r>
              <w:rPr>
                <w:rFonts w:ascii="Montserrat" w:hAnsi="Montserrat" w:cs="Arial"/>
                <w:b/>
                <w:iCs/>
                <w:lang w:eastAsia="lt-LT"/>
              </w:rPr>
              <w:t>Pirkimo objektas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F3B78" w14:textId="65B645B5" w:rsidR="00B57AD0" w:rsidRDefault="00A546AF" w:rsidP="00CC25D5">
            <w:pPr>
              <w:suppressAutoHyphens w:val="0"/>
              <w:jc w:val="center"/>
              <w:rPr>
                <w:rFonts w:ascii="Montserrat" w:hAnsi="Montserrat" w:cs="Arial"/>
                <w:b/>
                <w:lang w:eastAsia="lt-LT"/>
              </w:rPr>
            </w:pPr>
            <w:r>
              <w:rPr>
                <w:rFonts w:ascii="Montserrat" w:hAnsi="Montserrat" w:cs="Arial"/>
                <w:b/>
                <w:lang w:eastAsia="lt-LT"/>
              </w:rPr>
              <w:t>Mato vnt.</w:t>
            </w:r>
            <w:r w:rsidR="00B57AD0">
              <w:rPr>
                <w:rFonts w:ascii="Montserrat" w:hAnsi="Montserrat" w:cs="Arial"/>
                <w:b/>
                <w:lang w:eastAsia="lt-LT"/>
              </w:rPr>
              <w:t xml:space="preserve"> </w:t>
            </w:r>
          </w:p>
        </w:tc>
        <w:tc>
          <w:tcPr>
            <w:tcW w:w="1418" w:type="dxa"/>
            <w:tcBorders>
              <w:top w:val="single" w:sz="4" w:space="0" w:color="auto"/>
              <w:left w:val="single" w:sz="4" w:space="0" w:color="auto"/>
              <w:bottom w:val="single" w:sz="4" w:space="0" w:color="auto"/>
              <w:right w:val="single" w:sz="4" w:space="0" w:color="auto"/>
            </w:tcBorders>
          </w:tcPr>
          <w:p w14:paraId="0DAAA045" w14:textId="77777777" w:rsidR="00FF438A" w:rsidRDefault="00FF438A" w:rsidP="00185F66">
            <w:pPr>
              <w:suppressAutoHyphens w:val="0"/>
              <w:jc w:val="center"/>
              <w:rPr>
                <w:rFonts w:ascii="Montserrat" w:hAnsi="Montserrat"/>
                <w:b/>
                <w:lang w:eastAsia="lt-LT"/>
              </w:rPr>
            </w:pPr>
          </w:p>
          <w:p w14:paraId="1C98330D" w14:textId="1AF39512" w:rsidR="00B57AD0" w:rsidRDefault="00B57AD0" w:rsidP="00185F66">
            <w:pPr>
              <w:suppressAutoHyphens w:val="0"/>
              <w:jc w:val="center"/>
              <w:rPr>
                <w:rFonts w:ascii="Montserrat" w:hAnsi="Montserrat"/>
                <w:b/>
                <w:lang w:eastAsia="lt-LT"/>
              </w:rPr>
            </w:pPr>
            <w:r>
              <w:rPr>
                <w:rFonts w:ascii="Montserrat" w:hAnsi="Montserrat"/>
                <w:b/>
                <w:lang w:eastAsia="lt-LT"/>
              </w:rPr>
              <w:t xml:space="preserve">Maksimalus </w:t>
            </w:r>
            <w:r w:rsidR="00FF438A">
              <w:rPr>
                <w:rFonts w:ascii="Montserrat" w:hAnsi="Montserrat"/>
                <w:b/>
                <w:lang w:eastAsia="lt-LT"/>
              </w:rPr>
              <w:t>kiekis</w:t>
            </w:r>
            <w:r>
              <w:rPr>
                <w:rFonts w:ascii="Montserrat" w:hAnsi="Montserrat"/>
                <w:b/>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C94448" w14:textId="0B978C27" w:rsidR="00B57AD0" w:rsidRDefault="00BA72EC" w:rsidP="00BA72EC">
            <w:pPr>
              <w:suppressAutoHyphens w:val="0"/>
              <w:jc w:val="center"/>
              <w:rPr>
                <w:rFonts w:ascii="Montserrat" w:hAnsi="Montserrat" w:cs="Arial"/>
                <w:b/>
              </w:rPr>
            </w:pPr>
            <w:r w:rsidRPr="00BA72EC">
              <w:rPr>
                <w:rFonts w:ascii="Montserrat" w:hAnsi="Montserrat"/>
                <w:b/>
                <w:lang w:eastAsia="lt-LT"/>
              </w:rPr>
              <w:t xml:space="preserve">1 </w:t>
            </w:r>
            <w:r w:rsidR="00010A4F">
              <w:rPr>
                <w:rFonts w:ascii="Montserrat" w:hAnsi="Montserrat"/>
                <w:b/>
                <w:lang w:eastAsia="lt-LT"/>
              </w:rPr>
              <w:t>ma</w:t>
            </w:r>
            <w:r w:rsidR="00A402C1">
              <w:rPr>
                <w:rFonts w:ascii="Montserrat" w:hAnsi="Montserrat"/>
                <w:b/>
                <w:lang w:eastAsia="lt-LT"/>
              </w:rPr>
              <w:t>t</w:t>
            </w:r>
            <w:r w:rsidR="00010A4F">
              <w:rPr>
                <w:rFonts w:ascii="Montserrat" w:hAnsi="Montserrat"/>
                <w:b/>
                <w:lang w:eastAsia="lt-LT"/>
              </w:rPr>
              <w:t>o vnt</w:t>
            </w:r>
            <w:r w:rsidR="00CC2C82">
              <w:rPr>
                <w:rFonts w:ascii="Montserrat" w:hAnsi="Montserrat"/>
                <w:b/>
                <w:lang w:eastAsia="lt-LT"/>
              </w:rPr>
              <w:t>.</w:t>
            </w:r>
            <w:r w:rsidRPr="00BA72EC">
              <w:rPr>
                <w:rFonts w:ascii="Montserrat" w:hAnsi="Montserrat"/>
                <w:b/>
                <w:lang w:eastAsia="lt-LT"/>
              </w:rPr>
              <w:t xml:space="preserve"> įkainis EUR be PVM</w:t>
            </w:r>
            <w:r w:rsidR="003A1508">
              <w:rPr>
                <w:rFonts w:ascii="Montserrat" w:hAnsi="Montserrat"/>
                <w:b/>
                <w:lang w:eastAsia="lt-LT"/>
              </w:rPr>
              <w:t>*</w:t>
            </w:r>
          </w:p>
        </w:tc>
        <w:tc>
          <w:tcPr>
            <w:tcW w:w="1178" w:type="dxa"/>
            <w:tcBorders>
              <w:top w:val="single" w:sz="4" w:space="0" w:color="auto"/>
              <w:left w:val="single" w:sz="4" w:space="0" w:color="auto"/>
              <w:bottom w:val="single" w:sz="4" w:space="0" w:color="auto"/>
              <w:right w:val="single" w:sz="4" w:space="0" w:color="auto"/>
            </w:tcBorders>
            <w:vAlign w:val="center"/>
          </w:tcPr>
          <w:p w14:paraId="324C2795" w14:textId="4FE86F5C" w:rsidR="00B57AD0" w:rsidRDefault="00164BD8">
            <w:pPr>
              <w:suppressAutoHyphens w:val="0"/>
              <w:jc w:val="center"/>
              <w:rPr>
                <w:rFonts w:ascii="Montserrat" w:hAnsi="Montserrat" w:cs="Arial"/>
                <w:b/>
                <w:lang w:eastAsia="lt-LT"/>
              </w:rPr>
            </w:pPr>
            <w:r>
              <w:rPr>
                <w:rFonts w:ascii="Montserrat" w:hAnsi="Montserrat" w:cs="Arial"/>
                <w:b/>
                <w:lang w:eastAsia="lt-LT"/>
              </w:rPr>
              <w:t>Bendra k</w:t>
            </w:r>
            <w:r w:rsidR="00B57AD0">
              <w:rPr>
                <w:rFonts w:ascii="Montserrat" w:hAnsi="Montserrat" w:cs="Arial"/>
                <w:b/>
                <w:lang w:eastAsia="lt-LT"/>
              </w:rPr>
              <w:t xml:space="preserve">aina, </w:t>
            </w:r>
            <w:proofErr w:type="spellStart"/>
            <w:r w:rsidR="00B57AD0">
              <w:rPr>
                <w:rFonts w:ascii="Montserrat" w:hAnsi="Montserrat" w:cs="Arial"/>
                <w:b/>
                <w:lang w:eastAsia="lt-LT"/>
              </w:rPr>
              <w:t>Eur</w:t>
            </w:r>
            <w:proofErr w:type="spellEnd"/>
            <w:r w:rsidR="00B57AD0">
              <w:rPr>
                <w:rFonts w:ascii="Montserrat" w:hAnsi="Montserrat" w:cs="Arial"/>
                <w:b/>
                <w:lang w:eastAsia="lt-LT"/>
              </w:rPr>
              <w:t xml:space="preserve"> be PVM</w:t>
            </w:r>
            <w:r w:rsidR="003A1508">
              <w:rPr>
                <w:rFonts w:ascii="Montserrat" w:hAnsi="Montserrat" w:cs="Arial"/>
                <w:b/>
                <w:lang w:eastAsia="lt-LT"/>
              </w:rPr>
              <w:t>*</w:t>
            </w:r>
          </w:p>
          <w:p w14:paraId="2E974DF4" w14:textId="4F035806" w:rsidR="00B57AD0" w:rsidRPr="00574D2A" w:rsidRDefault="00B57AD0">
            <w:pPr>
              <w:suppressAutoHyphens w:val="0"/>
              <w:jc w:val="center"/>
              <w:rPr>
                <w:rFonts w:ascii="Montserrat" w:hAnsi="Montserrat" w:cs="Arial"/>
                <w:bCs/>
                <w:i/>
                <w:iCs/>
                <w:lang w:val="en-US"/>
              </w:rPr>
            </w:pPr>
            <w:r w:rsidRPr="00574D2A">
              <w:rPr>
                <w:rFonts w:ascii="Montserrat" w:hAnsi="Montserrat" w:cs="Arial"/>
                <w:bCs/>
                <w:i/>
                <w:iCs/>
              </w:rPr>
              <w:t>(6=4*5)</w:t>
            </w:r>
          </w:p>
        </w:tc>
      </w:tr>
      <w:tr w:rsidR="00B57AD0" w14:paraId="77F789EC" w14:textId="77777777" w:rsidTr="00484AFC">
        <w:tc>
          <w:tcPr>
            <w:tcW w:w="644" w:type="dxa"/>
            <w:tcBorders>
              <w:top w:val="single" w:sz="4" w:space="0" w:color="auto"/>
              <w:left w:val="single" w:sz="4" w:space="0" w:color="auto"/>
              <w:bottom w:val="single" w:sz="4" w:space="0" w:color="auto"/>
              <w:right w:val="single" w:sz="4" w:space="0" w:color="auto"/>
            </w:tcBorders>
            <w:hideMark/>
          </w:tcPr>
          <w:p w14:paraId="0DF1B1AB" w14:textId="77777777" w:rsidR="00B57AD0" w:rsidRDefault="00B57AD0">
            <w:pPr>
              <w:suppressAutoHyphens w:val="0"/>
              <w:jc w:val="center"/>
              <w:rPr>
                <w:rFonts w:ascii="Montserrat" w:hAnsi="Montserrat" w:cs="Arial"/>
                <w:i/>
                <w:iCs/>
                <w:lang w:val="en-US"/>
              </w:rPr>
            </w:pPr>
            <w:r>
              <w:rPr>
                <w:rFonts w:ascii="Montserrat" w:hAnsi="Montserrat" w:cs="Arial"/>
                <w:i/>
                <w:iCs/>
                <w:lang w:val="en-US"/>
              </w:rPr>
              <w:t>1</w:t>
            </w:r>
          </w:p>
        </w:tc>
        <w:tc>
          <w:tcPr>
            <w:tcW w:w="4313" w:type="dxa"/>
            <w:tcBorders>
              <w:top w:val="single" w:sz="4" w:space="0" w:color="auto"/>
              <w:left w:val="single" w:sz="4" w:space="0" w:color="auto"/>
              <w:bottom w:val="single" w:sz="4" w:space="0" w:color="auto"/>
              <w:right w:val="single" w:sz="4" w:space="0" w:color="auto"/>
            </w:tcBorders>
            <w:hideMark/>
          </w:tcPr>
          <w:p w14:paraId="0C39AACA" w14:textId="77777777" w:rsidR="00B57AD0" w:rsidRDefault="00B57AD0">
            <w:pPr>
              <w:tabs>
                <w:tab w:val="center" w:pos="1179"/>
                <w:tab w:val="right" w:pos="2359"/>
              </w:tabs>
              <w:suppressAutoHyphens w:val="0"/>
              <w:jc w:val="center"/>
              <w:rPr>
                <w:rFonts w:ascii="Montserrat" w:hAnsi="Montserrat" w:cs="Arial"/>
                <w:i/>
                <w:iCs/>
              </w:rPr>
            </w:pPr>
            <w:r>
              <w:rPr>
                <w:rFonts w:ascii="Montserrat" w:hAnsi="Montserrat" w:cs="Arial"/>
                <w:i/>
                <w:iCs/>
              </w:rPr>
              <w:t>2</w:t>
            </w:r>
          </w:p>
        </w:tc>
        <w:tc>
          <w:tcPr>
            <w:tcW w:w="1417" w:type="dxa"/>
            <w:tcBorders>
              <w:top w:val="single" w:sz="4" w:space="0" w:color="auto"/>
              <w:left w:val="single" w:sz="4" w:space="0" w:color="auto"/>
              <w:bottom w:val="single" w:sz="4" w:space="0" w:color="auto"/>
              <w:right w:val="single" w:sz="4" w:space="0" w:color="auto"/>
            </w:tcBorders>
            <w:hideMark/>
          </w:tcPr>
          <w:p w14:paraId="1B59CDAB" w14:textId="77777777" w:rsidR="00B57AD0" w:rsidRDefault="00B57AD0">
            <w:pPr>
              <w:suppressAutoHyphens w:val="0"/>
              <w:jc w:val="center"/>
              <w:rPr>
                <w:rFonts w:ascii="Montserrat" w:hAnsi="Montserrat" w:cs="Arial"/>
                <w:i/>
                <w:iCs/>
              </w:rPr>
            </w:pPr>
            <w:r>
              <w:rPr>
                <w:rFonts w:ascii="Montserrat" w:hAnsi="Montserrat" w:cs="Arial"/>
                <w:i/>
                <w:iCs/>
              </w:rPr>
              <w:t>3</w:t>
            </w:r>
          </w:p>
        </w:tc>
        <w:tc>
          <w:tcPr>
            <w:tcW w:w="1418" w:type="dxa"/>
            <w:tcBorders>
              <w:top w:val="single" w:sz="4" w:space="0" w:color="auto"/>
              <w:left w:val="single" w:sz="4" w:space="0" w:color="auto"/>
              <w:bottom w:val="single" w:sz="4" w:space="0" w:color="auto"/>
              <w:right w:val="single" w:sz="4" w:space="0" w:color="auto"/>
            </w:tcBorders>
          </w:tcPr>
          <w:p w14:paraId="556B7020" w14:textId="5C5FA2E1" w:rsidR="00B57AD0" w:rsidRDefault="00B57AD0">
            <w:pPr>
              <w:suppressAutoHyphens w:val="0"/>
              <w:jc w:val="center"/>
              <w:rPr>
                <w:rFonts w:ascii="Montserrat" w:hAnsi="Montserrat"/>
                <w:i/>
                <w:iCs/>
              </w:rPr>
            </w:pPr>
            <w:r>
              <w:rPr>
                <w:rFonts w:ascii="Montserrat" w:hAnsi="Montserrat"/>
                <w:i/>
                <w:iCs/>
              </w:rPr>
              <w:t>4</w:t>
            </w:r>
          </w:p>
        </w:tc>
        <w:tc>
          <w:tcPr>
            <w:tcW w:w="1559" w:type="dxa"/>
            <w:tcBorders>
              <w:top w:val="single" w:sz="4" w:space="0" w:color="auto"/>
              <w:left w:val="single" w:sz="4" w:space="0" w:color="auto"/>
              <w:bottom w:val="single" w:sz="4" w:space="0" w:color="auto"/>
              <w:right w:val="single" w:sz="4" w:space="0" w:color="auto"/>
            </w:tcBorders>
            <w:hideMark/>
          </w:tcPr>
          <w:p w14:paraId="5F33DB22" w14:textId="65914F6F" w:rsidR="00B57AD0" w:rsidRDefault="00B57AD0">
            <w:pPr>
              <w:suppressAutoHyphens w:val="0"/>
              <w:jc w:val="center"/>
              <w:rPr>
                <w:rFonts w:ascii="Montserrat" w:hAnsi="Montserrat" w:cs="Arial"/>
                <w:i/>
                <w:iCs/>
              </w:rPr>
            </w:pPr>
            <w:r>
              <w:rPr>
                <w:rFonts w:ascii="Montserrat" w:hAnsi="Montserrat" w:cs="Arial"/>
                <w:i/>
                <w:iCs/>
              </w:rPr>
              <w:t>5</w:t>
            </w:r>
          </w:p>
        </w:tc>
        <w:tc>
          <w:tcPr>
            <w:tcW w:w="1178" w:type="dxa"/>
            <w:tcBorders>
              <w:top w:val="single" w:sz="4" w:space="0" w:color="auto"/>
              <w:left w:val="single" w:sz="4" w:space="0" w:color="auto"/>
              <w:bottom w:val="single" w:sz="4" w:space="0" w:color="auto"/>
              <w:right w:val="single" w:sz="4" w:space="0" w:color="auto"/>
            </w:tcBorders>
          </w:tcPr>
          <w:p w14:paraId="081064CC" w14:textId="4BF5A506" w:rsidR="00B57AD0" w:rsidRDefault="00B57AD0">
            <w:pPr>
              <w:suppressAutoHyphens w:val="0"/>
              <w:jc w:val="center"/>
              <w:rPr>
                <w:rFonts w:ascii="Montserrat" w:hAnsi="Montserrat" w:cs="Arial"/>
                <w:i/>
                <w:iCs/>
              </w:rPr>
            </w:pPr>
            <w:r>
              <w:rPr>
                <w:rFonts w:ascii="Montserrat" w:hAnsi="Montserrat" w:cs="Arial"/>
                <w:i/>
                <w:iCs/>
              </w:rPr>
              <w:t>6</w:t>
            </w:r>
          </w:p>
        </w:tc>
      </w:tr>
      <w:tr w:rsidR="00B57AD0" w14:paraId="71DFFE0E" w14:textId="77777777" w:rsidTr="00484AFC">
        <w:trPr>
          <w:trHeight w:val="669"/>
        </w:trPr>
        <w:tc>
          <w:tcPr>
            <w:tcW w:w="644" w:type="dxa"/>
            <w:tcBorders>
              <w:top w:val="single" w:sz="4" w:space="0" w:color="auto"/>
              <w:left w:val="single" w:sz="4" w:space="0" w:color="auto"/>
              <w:bottom w:val="single" w:sz="4" w:space="0" w:color="auto"/>
              <w:right w:val="single" w:sz="4" w:space="0" w:color="auto"/>
            </w:tcBorders>
            <w:hideMark/>
          </w:tcPr>
          <w:p w14:paraId="6E731C31" w14:textId="75BD5A78" w:rsidR="00B57AD0" w:rsidRDefault="00B57AD0">
            <w:pPr>
              <w:suppressAutoHyphens w:val="0"/>
              <w:jc w:val="center"/>
              <w:rPr>
                <w:rFonts w:ascii="Montserrat" w:hAnsi="Montserrat" w:cs="Arial"/>
                <w:lang w:val="en-US"/>
              </w:rPr>
            </w:pPr>
            <w:r>
              <w:rPr>
                <w:rFonts w:ascii="Montserrat" w:hAnsi="Montserrat" w:cs="Arial"/>
                <w:lang w:val="en-US"/>
              </w:rPr>
              <w:t>1.</w:t>
            </w:r>
          </w:p>
        </w:tc>
        <w:tc>
          <w:tcPr>
            <w:tcW w:w="4313" w:type="dxa"/>
            <w:tcBorders>
              <w:top w:val="single" w:sz="4" w:space="0" w:color="auto"/>
              <w:left w:val="single" w:sz="4" w:space="0" w:color="auto"/>
              <w:bottom w:val="single" w:sz="4" w:space="0" w:color="auto"/>
              <w:right w:val="single" w:sz="4" w:space="0" w:color="auto"/>
            </w:tcBorders>
          </w:tcPr>
          <w:p w14:paraId="510D6E93" w14:textId="56A5B474" w:rsidR="00B57AD0" w:rsidRPr="00185F66" w:rsidRDefault="00662B68" w:rsidP="007F56A3">
            <w:pPr>
              <w:rPr>
                <w:rFonts w:ascii="Montserrat" w:hAnsi="Montserrat" w:cs="Arial"/>
                <w:bCs/>
              </w:rPr>
            </w:pPr>
            <w:r w:rsidRPr="008B05C1">
              <w:rPr>
                <w:rFonts w:ascii="Montserrat" w:hAnsi="Montserrat"/>
                <w:bCs/>
              </w:rPr>
              <w:t>Tvarkaraščių lapų</w:t>
            </w:r>
            <w:r w:rsidR="008B05C1" w:rsidRPr="008B05C1">
              <w:rPr>
                <w:rFonts w:ascii="Montserrat" w:hAnsi="Montserrat"/>
                <w:bCs/>
              </w:rPr>
              <w:t xml:space="preserve"> (</w:t>
            </w:r>
            <w:r w:rsidR="008B05C1" w:rsidRPr="008B05C1">
              <w:rPr>
                <w:rFonts w:ascii="Montserrat" w:eastAsia="MS Mincho" w:hAnsi="Montserrat"/>
              </w:rPr>
              <w:t>vienoje stotelėje nuo 1 iki 6 A4 formato</w:t>
            </w:r>
            <w:r w:rsidR="007C35BE">
              <w:rPr>
                <w:rFonts w:ascii="Montserrat" w:eastAsia="MS Mincho" w:hAnsi="Montserrat"/>
              </w:rPr>
              <w:t xml:space="preserve"> keičiamų</w:t>
            </w:r>
            <w:r w:rsidR="008B05C1" w:rsidRPr="008B05C1">
              <w:rPr>
                <w:rFonts w:ascii="Montserrat" w:eastAsia="MS Mincho" w:hAnsi="Montserrat"/>
              </w:rPr>
              <w:t xml:space="preserve"> lapų) </w:t>
            </w:r>
            <w:r w:rsidR="00F94885">
              <w:rPr>
                <w:rFonts w:ascii="Montserrat" w:eastAsia="MS Mincho" w:hAnsi="Montserrat"/>
              </w:rPr>
              <w:t>1 (</w:t>
            </w:r>
            <w:r w:rsidRPr="00662B68">
              <w:rPr>
                <w:rFonts w:ascii="Montserrat" w:hAnsi="Montserrat"/>
                <w:bCs/>
              </w:rPr>
              <w:t>vienoje</w:t>
            </w:r>
            <w:r w:rsidR="00F94885">
              <w:rPr>
                <w:rFonts w:ascii="Montserrat" w:hAnsi="Montserrat"/>
                <w:bCs/>
              </w:rPr>
              <w:t>)</w:t>
            </w:r>
            <w:r w:rsidRPr="00662B68">
              <w:rPr>
                <w:rFonts w:ascii="Montserrat" w:hAnsi="Montserrat"/>
                <w:bCs/>
              </w:rPr>
              <w:t xml:space="preserve"> stotelėje</w:t>
            </w:r>
            <w:r w:rsidR="00385EC4" w:rsidRPr="008B05C1">
              <w:rPr>
                <w:rFonts w:ascii="Montserrat" w:hAnsi="Montserrat"/>
                <w:bCs/>
              </w:rPr>
              <w:t xml:space="preserve"> keitim</w:t>
            </w:r>
            <w:r w:rsidR="00385EC4">
              <w:rPr>
                <w:rFonts w:ascii="Montserrat" w:hAnsi="Montserrat"/>
                <w:bCs/>
              </w:rPr>
              <w:t>o paslauga</w:t>
            </w:r>
          </w:p>
        </w:tc>
        <w:tc>
          <w:tcPr>
            <w:tcW w:w="1417" w:type="dxa"/>
            <w:tcBorders>
              <w:top w:val="single" w:sz="4" w:space="0" w:color="auto"/>
              <w:left w:val="single" w:sz="4" w:space="0" w:color="auto"/>
              <w:bottom w:val="single" w:sz="4" w:space="0" w:color="auto"/>
              <w:right w:val="single" w:sz="4" w:space="0" w:color="auto"/>
            </w:tcBorders>
            <w:hideMark/>
          </w:tcPr>
          <w:p w14:paraId="0B57D11A" w14:textId="2440CFEA" w:rsidR="00B57AD0" w:rsidRDefault="004F35D7">
            <w:pPr>
              <w:suppressAutoHyphens w:val="0"/>
              <w:jc w:val="center"/>
              <w:rPr>
                <w:rFonts w:ascii="Montserrat" w:hAnsi="Montserrat" w:cs="Arial"/>
              </w:rPr>
            </w:pPr>
            <w:r>
              <w:rPr>
                <w:rFonts w:ascii="Montserrat" w:hAnsi="Montserrat" w:cs="Arial"/>
              </w:rPr>
              <w:t>vnt</w:t>
            </w:r>
            <w:r w:rsidR="00E1167C">
              <w:rPr>
                <w:rFonts w:ascii="Montserrat" w:hAnsi="Montserrat" w:cs="Arial"/>
              </w:rPr>
              <w:t>.</w:t>
            </w:r>
            <w:r w:rsidR="00F94885">
              <w:rPr>
                <w:rFonts w:ascii="Montserrat" w:hAnsi="Montserrat" w:cs="Arial"/>
              </w:rPr>
              <w:br/>
              <w:t>(stotelių)</w:t>
            </w:r>
          </w:p>
        </w:tc>
        <w:tc>
          <w:tcPr>
            <w:tcW w:w="1418" w:type="dxa"/>
            <w:tcBorders>
              <w:top w:val="single" w:sz="4" w:space="0" w:color="auto"/>
              <w:left w:val="single" w:sz="4" w:space="0" w:color="auto"/>
              <w:bottom w:val="single" w:sz="4" w:space="0" w:color="auto"/>
              <w:right w:val="single" w:sz="4" w:space="0" w:color="auto"/>
            </w:tcBorders>
          </w:tcPr>
          <w:p w14:paraId="5607CB75" w14:textId="73D3CB18" w:rsidR="00B57AD0" w:rsidRDefault="004F35D7">
            <w:pPr>
              <w:suppressAutoHyphens w:val="0"/>
              <w:jc w:val="center"/>
              <w:rPr>
                <w:rFonts w:ascii="Montserrat" w:hAnsi="Montserrat"/>
              </w:rPr>
            </w:pPr>
            <w:r>
              <w:rPr>
                <w:rFonts w:ascii="Montserrat" w:hAnsi="Montserrat"/>
              </w:rPr>
              <w:t>6500</w:t>
            </w:r>
          </w:p>
        </w:tc>
        <w:tc>
          <w:tcPr>
            <w:tcW w:w="1559" w:type="dxa"/>
            <w:tcBorders>
              <w:top w:val="single" w:sz="4" w:space="0" w:color="auto"/>
              <w:left w:val="single" w:sz="4" w:space="0" w:color="auto"/>
              <w:bottom w:val="single" w:sz="4" w:space="0" w:color="auto"/>
              <w:right w:val="single" w:sz="4" w:space="0" w:color="auto"/>
            </w:tcBorders>
          </w:tcPr>
          <w:p w14:paraId="42FD81CD" w14:textId="0AD21F27" w:rsidR="00B57AD0" w:rsidRDefault="00B57AD0">
            <w:pPr>
              <w:suppressAutoHyphens w:val="0"/>
              <w:jc w:val="center"/>
              <w:rPr>
                <w:rFonts w:ascii="Montserrat" w:hAnsi="Montserrat" w:cs="Arial"/>
              </w:rPr>
            </w:pPr>
          </w:p>
        </w:tc>
        <w:tc>
          <w:tcPr>
            <w:tcW w:w="1178" w:type="dxa"/>
            <w:tcBorders>
              <w:top w:val="single" w:sz="4" w:space="0" w:color="auto"/>
              <w:left w:val="single" w:sz="4" w:space="0" w:color="auto"/>
              <w:bottom w:val="single" w:sz="4" w:space="0" w:color="auto"/>
              <w:right w:val="single" w:sz="4" w:space="0" w:color="auto"/>
            </w:tcBorders>
          </w:tcPr>
          <w:p w14:paraId="70B52F2E" w14:textId="7085156E" w:rsidR="00B57AD0" w:rsidRDefault="00B57AD0">
            <w:pPr>
              <w:suppressAutoHyphens w:val="0"/>
              <w:jc w:val="center"/>
              <w:rPr>
                <w:rFonts w:ascii="Montserrat" w:hAnsi="Montserrat" w:cs="Arial"/>
              </w:rPr>
            </w:pPr>
          </w:p>
        </w:tc>
      </w:tr>
      <w:tr w:rsidR="00B4675A" w14:paraId="24689694" w14:textId="77777777" w:rsidTr="00484AFC">
        <w:trPr>
          <w:trHeight w:val="669"/>
        </w:trPr>
        <w:tc>
          <w:tcPr>
            <w:tcW w:w="644" w:type="dxa"/>
            <w:tcBorders>
              <w:top w:val="single" w:sz="4" w:space="0" w:color="auto"/>
              <w:left w:val="single" w:sz="4" w:space="0" w:color="auto"/>
              <w:bottom w:val="single" w:sz="4" w:space="0" w:color="auto"/>
              <w:right w:val="single" w:sz="4" w:space="0" w:color="auto"/>
            </w:tcBorders>
          </w:tcPr>
          <w:p w14:paraId="5B57C89E" w14:textId="5F08B0E5" w:rsidR="00B4675A" w:rsidRDefault="00B4675A">
            <w:pPr>
              <w:suppressAutoHyphens w:val="0"/>
              <w:jc w:val="center"/>
              <w:rPr>
                <w:rFonts w:ascii="Montserrat" w:hAnsi="Montserrat"/>
                <w:lang w:val="en-US"/>
              </w:rPr>
            </w:pPr>
            <w:r>
              <w:rPr>
                <w:rFonts w:ascii="Montserrat" w:hAnsi="Montserrat"/>
                <w:lang w:val="en-US"/>
              </w:rPr>
              <w:t>2.</w:t>
            </w:r>
          </w:p>
        </w:tc>
        <w:tc>
          <w:tcPr>
            <w:tcW w:w="4313" w:type="dxa"/>
            <w:tcBorders>
              <w:top w:val="single" w:sz="4" w:space="0" w:color="auto"/>
              <w:left w:val="single" w:sz="4" w:space="0" w:color="auto"/>
              <w:bottom w:val="single" w:sz="4" w:space="0" w:color="auto"/>
              <w:right w:val="single" w:sz="4" w:space="0" w:color="auto"/>
            </w:tcBorders>
          </w:tcPr>
          <w:p w14:paraId="51B8318F" w14:textId="2C02FD76" w:rsidR="00B4675A" w:rsidRPr="00CC2C82" w:rsidRDefault="002501EF" w:rsidP="00CC2C82">
            <w:pPr>
              <w:tabs>
                <w:tab w:val="center" w:pos="1179"/>
                <w:tab w:val="right" w:pos="2359"/>
              </w:tabs>
              <w:suppressAutoHyphens w:val="0"/>
              <w:rPr>
                <w:rFonts w:ascii="Montserrat" w:hAnsi="Montserrat"/>
                <w:bCs/>
              </w:rPr>
            </w:pPr>
            <w:r w:rsidRPr="002501EF">
              <w:rPr>
                <w:rFonts w:ascii="Montserrat" w:hAnsi="Montserrat"/>
                <w:bCs/>
              </w:rPr>
              <w:t>A4 formato lapo spalvot</w:t>
            </w:r>
            <w:r w:rsidR="00B905B6">
              <w:rPr>
                <w:rFonts w:ascii="Montserrat" w:hAnsi="Montserrat"/>
                <w:bCs/>
              </w:rPr>
              <w:t>o</w:t>
            </w:r>
            <w:r w:rsidRPr="002501EF">
              <w:rPr>
                <w:rFonts w:ascii="Montserrat" w:hAnsi="Montserrat"/>
                <w:bCs/>
              </w:rPr>
              <w:t xml:space="preserve"> spausdinim</w:t>
            </w:r>
            <w:r w:rsidR="00B905B6">
              <w:rPr>
                <w:rFonts w:ascii="Montserrat" w:hAnsi="Montserrat"/>
                <w:bCs/>
              </w:rPr>
              <w:t xml:space="preserve">o </w:t>
            </w:r>
            <w:r w:rsidRPr="002501EF">
              <w:rPr>
                <w:rFonts w:ascii="Montserrat" w:hAnsi="Montserrat"/>
                <w:bCs/>
              </w:rPr>
              <w:t>ir laminavim</w:t>
            </w:r>
            <w:r w:rsidR="00B905B6">
              <w:rPr>
                <w:rFonts w:ascii="Montserrat" w:hAnsi="Montserrat"/>
                <w:bCs/>
              </w:rPr>
              <w:t>o paslauga</w:t>
            </w:r>
          </w:p>
        </w:tc>
        <w:tc>
          <w:tcPr>
            <w:tcW w:w="1417" w:type="dxa"/>
            <w:tcBorders>
              <w:top w:val="single" w:sz="4" w:space="0" w:color="auto"/>
              <w:left w:val="single" w:sz="4" w:space="0" w:color="auto"/>
              <w:bottom w:val="single" w:sz="4" w:space="0" w:color="auto"/>
              <w:right w:val="single" w:sz="4" w:space="0" w:color="auto"/>
            </w:tcBorders>
          </w:tcPr>
          <w:p w14:paraId="225224D3" w14:textId="273DDEF6" w:rsidR="00B4675A" w:rsidRDefault="0081468C">
            <w:pPr>
              <w:suppressAutoHyphens w:val="0"/>
              <w:jc w:val="center"/>
              <w:rPr>
                <w:rFonts w:ascii="Montserrat" w:hAnsi="Montserrat"/>
              </w:rPr>
            </w:pPr>
            <w:r>
              <w:rPr>
                <w:rFonts w:ascii="Montserrat" w:hAnsi="Montserrat"/>
              </w:rPr>
              <w:t>v</w:t>
            </w:r>
            <w:r w:rsidR="002501EF">
              <w:rPr>
                <w:rFonts w:ascii="Montserrat" w:hAnsi="Montserrat"/>
              </w:rPr>
              <w:t>nt.</w:t>
            </w:r>
            <w:r w:rsidR="00177FB7">
              <w:rPr>
                <w:rFonts w:ascii="Montserrat" w:hAnsi="Montserrat"/>
              </w:rPr>
              <w:t xml:space="preserve"> </w:t>
            </w:r>
          </w:p>
        </w:tc>
        <w:tc>
          <w:tcPr>
            <w:tcW w:w="1418" w:type="dxa"/>
            <w:tcBorders>
              <w:top w:val="single" w:sz="4" w:space="0" w:color="auto"/>
              <w:left w:val="single" w:sz="4" w:space="0" w:color="auto"/>
              <w:bottom w:val="single" w:sz="4" w:space="0" w:color="auto"/>
              <w:right w:val="single" w:sz="4" w:space="0" w:color="auto"/>
            </w:tcBorders>
          </w:tcPr>
          <w:p w14:paraId="445B7F61" w14:textId="11F2E294" w:rsidR="00B4675A" w:rsidRDefault="0081468C">
            <w:pPr>
              <w:suppressAutoHyphens w:val="0"/>
              <w:jc w:val="center"/>
              <w:rPr>
                <w:rFonts w:ascii="Montserrat" w:hAnsi="Montserrat"/>
              </w:rPr>
            </w:pPr>
            <w:r>
              <w:rPr>
                <w:rFonts w:ascii="Montserrat" w:hAnsi="Montserrat"/>
              </w:rPr>
              <w:t>9100</w:t>
            </w:r>
          </w:p>
        </w:tc>
        <w:tc>
          <w:tcPr>
            <w:tcW w:w="1559" w:type="dxa"/>
            <w:tcBorders>
              <w:top w:val="single" w:sz="4" w:space="0" w:color="auto"/>
              <w:left w:val="single" w:sz="4" w:space="0" w:color="auto"/>
              <w:bottom w:val="single" w:sz="4" w:space="0" w:color="auto"/>
              <w:right w:val="single" w:sz="4" w:space="0" w:color="auto"/>
            </w:tcBorders>
          </w:tcPr>
          <w:p w14:paraId="05328615" w14:textId="77777777" w:rsidR="00B4675A" w:rsidRDefault="00B4675A">
            <w:pPr>
              <w:suppressAutoHyphens w:val="0"/>
              <w:jc w:val="center"/>
              <w:rPr>
                <w:rFonts w:ascii="Montserrat" w:hAnsi="Montserrat"/>
              </w:rPr>
            </w:pPr>
          </w:p>
        </w:tc>
        <w:tc>
          <w:tcPr>
            <w:tcW w:w="1178" w:type="dxa"/>
            <w:tcBorders>
              <w:top w:val="single" w:sz="4" w:space="0" w:color="auto"/>
              <w:left w:val="single" w:sz="4" w:space="0" w:color="auto"/>
              <w:bottom w:val="single" w:sz="4" w:space="0" w:color="auto"/>
              <w:right w:val="single" w:sz="4" w:space="0" w:color="auto"/>
            </w:tcBorders>
          </w:tcPr>
          <w:p w14:paraId="7E4E7EEF" w14:textId="77777777" w:rsidR="00B4675A" w:rsidRDefault="00B4675A">
            <w:pPr>
              <w:suppressAutoHyphens w:val="0"/>
              <w:jc w:val="center"/>
              <w:rPr>
                <w:rFonts w:ascii="Montserrat" w:hAnsi="Montserrat"/>
              </w:rPr>
            </w:pPr>
          </w:p>
        </w:tc>
      </w:tr>
      <w:tr w:rsidR="00B57AD0" w14:paraId="20F37829" w14:textId="77777777" w:rsidTr="00484AFC">
        <w:tc>
          <w:tcPr>
            <w:tcW w:w="9351" w:type="dxa"/>
            <w:gridSpan w:val="5"/>
          </w:tcPr>
          <w:p w14:paraId="18B0B5E8" w14:textId="0DC064AE"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Bendra </w:t>
            </w:r>
            <w:r w:rsidR="00D339FB">
              <w:rPr>
                <w:rFonts w:ascii="Montserrat" w:eastAsia="Calibri" w:hAnsi="Montserrat"/>
                <w:b/>
                <w:bCs/>
                <w:i/>
                <w:iCs/>
                <w:szCs w:val="24"/>
              </w:rPr>
              <w:t xml:space="preserve">palyginamoji </w:t>
            </w:r>
            <w:r w:rsidRPr="00D24773">
              <w:rPr>
                <w:rFonts w:ascii="Montserrat" w:eastAsia="Calibri" w:hAnsi="Montserrat"/>
                <w:b/>
                <w:bCs/>
                <w:i/>
                <w:iCs/>
                <w:szCs w:val="24"/>
              </w:rPr>
              <w:t xml:space="preserve">pasiūlymo kaina, </w:t>
            </w:r>
            <w:proofErr w:type="spellStart"/>
            <w:r w:rsidRPr="00D24773">
              <w:rPr>
                <w:rFonts w:ascii="Montserrat" w:eastAsia="Calibri" w:hAnsi="Montserrat"/>
                <w:b/>
                <w:bCs/>
                <w:i/>
                <w:iCs/>
                <w:szCs w:val="24"/>
              </w:rPr>
              <w:t>Eur</w:t>
            </w:r>
            <w:proofErr w:type="spellEnd"/>
            <w:r w:rsidRPr="00D24773">
              <w:rPr>
                <w:rFonts w:ascii="Montserrat" w:eastAsia="Calibri" w:hAnsi="Montserrat"/>
                <w:b/>
                <w:bCs/>
                <w:i/>
                <w:iCs/>
                <w:szCs w:val="24"/>
              </w:rPr>
              <w:t xml:space="preserve"> be PVM</w:t>
            </w:r>
            <w:r w:rsidR="003A1508">
              <w:rPr>
                <w:rFonts w:ascii="Montserrat" w:eastAsia="Calibri" w:hAnsi="Montserrat"/>
                <w:b/>
                <w:bCs/>
                <w:i/>
                <w:iCs/>
                <w:szCs w:val="24"/>
              </w:rPr>
              <w:t>*</w:t>
            </w:r>
            <w:r w:rsidRPr="00D24773">
              <w:rPr>
                <w:rFonts w:ascii="Montserrat" w:eastAsia="Calibri" w:hAnsi="Montserrat"/>
                <w:b/>
                <w:bCs/>
                <w:i/>
                <w:iCs/>
                <w:szCs w:val="24"/>
              </w:rPr>
              <w:t>:</w:t>
            </w:r>
          </w:p>
        </w:tc>
        <w:tc>
          <w:tcPr>
            <w:tcW w:w="1178" w:type="dxa"/>
            <w:tcBorders>
              <w:top w:val="single" w:sz="4" w:space="0" w:color="auto"/>
              <w:left w:val="single" w:sz="4" w:space="0" w:color="auto"/>
              <w:bottom w:val="single" w:sz="4" w:space="0" w:color="auto"/>
              <w:right w:val="single" w:sz="4" w:space="0" w:color="auto"/>
            </w:tcBorders>
          </w:tcPr>
          <w:p w14:paraId="431F4053" w14:textId="4A0E110B" w:rsidR="00B57AD0" w:rsidRDefault="00B57AD0" w:rsidP="000F7CAD">
            <w:pPr>
              <w:suppressAutoHyphens w:val="0"/>
              <w:jc w:val="both"/>
              <w:rPr>
                <w:rFonts w:ascii="Montserrat" w:hAnsi="Montserrat"/>
                <w:color w:val="FF0000"/>
                <w:lang w:eastAsia="lt-LT"/>
              </w:rPr>
            </w:pPr>
          </w:p>
        </w:tc>
      </w:tr>
      <w:tr w:rsidR="003A1508" w14:paraId="7BEC0045" w14:textId="77777777" w:rsidTr="00484AFC">
        <w:tc>
          <w:tcPr>
            <w:tcW w:w="9351" w:type="dxa"/>
            <w:gridSpan w:val="5"/>
          </w:tcPr>
          <w:p w14:paraId="73636EB4" w14:textId="6729EF0B" w:rsidR="003A1508" w:rsidRPr="00D24773" w:rsidRDefault="003A1508" w:rsidP="00D24773">
            <w:pPr>
              <w:suppressAutoHyphens w:val="0"/>
              <w:jc w:val="right"/>
              <w:rPr>
                <w:rFonts w:ascii="Montserrat" w:hAnsi="Montserrat"/>
                <w:b/>
                <w:bCs/>
                <w:i/>
                <w:iCs/>
                <w:szCs w:val="24"/>
              </w:rPr>
            </w:pPr>
            <w:r>
              <w:rPr>
                <w:rFonts w:ascii="Montserrat" w:hAnsi="Montserrat"/>
                <w:b/>
                <w:bCs/>
                <w:i/>
                <w:iCs/>
                <w:szCs w:val="24"/>
              </w:rPr>
              <w:t>PVM dydis</w:t>
            </w:r>
            <w:r w:rsidR="00D41204">
              <w:rPr>
                <w:rFonts w:ascii="Montserrat" w:hAnsi="Montserrat"/>
                <w:b/>
                <w:bCs/>
                <w:i/>
                <w:iCs/>
                <w:szCs w:val="24"/>
              </w:rPr>
              <w:t>,</w:t>
            </w:r>
            <w:r>
              <w:rPr>
                <w:rFonts w:ascii="Montserrat" w:hAnsi="Montserrat"/>
                <w:b/>
                <w:bCs/>
                <w:i/>
                <w:iCs/>
                <w:szCs w:val="24"/>
              </w:rPr>
              <w:t xml:space="preserve"> proc.</w:t>
            </w:r>
          </w:p>
        </w:tc>
        <w:tc>
          <w:tcPr>
            <w:tcW w:w="1178" w:type="dxa"/>
            <w:tcBorders>
              <w:top w:val="single" w:sz="4" w:space="0" w:color="auto"/>
              <w:left w:val="single" w:sz="4" w:space="0" w:color="auto"/>
              <w:bottom w:val="single" w:sz="4" w:space="0" w:color="auto"/>
              <w:right w:val="single" w:sz="4" w:space="0" w:color="auto"/>
            </w:tcBorders>
          </w:tcPr>
          <w:p w14:paraId="489AF669" w14:textId="77777777" w:rsidR="003A1508" w:rsidRDefault="003A1508" w:rsidP="000F7CAD">
            <w:pPr>
              <w:suppressAutoHyphens w:val="0"/>
              <w:jc w:val="both"/>
              <w:rPr>
                <w:rFonts w:ascii="Montserrat" w:hAnsi="Montserrat"/>
                <w:color w:val="FF0000"/>
                <w:lang w:eastAsia="lt-LT"/>
              </w:rPr>
            </w:pPr>
          </w:p>
        </w:tc>
      </w:tr>
      <w:tr w:rsidR="00B57AD0" w14:paraId="5224CD4D" w14:textId="77777777" w:rsidTr="00484AFC">
        <w:tc>
          <w:tcPr>
            <w:tcW w:w="9351" w:type="dxa"/>
            <w:gridSpan w:val="5"/>
          </w:tcPr>
          <w:p w14:paraId="0E7D3E3C" w14:textId="58AC64C9"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PVM suma, </w:t>
            </w:r>
            <w:proofErr w:type="spellStart"/>
            <w:r w:rsidRPr="00D24773">
              <w:rPr>
                <w:rFonts w:ascii="Montserrat" w:eastAsia="Calibri" w:hAnsi="Montserrat"/>
                <w:b/>
                <w:bCs/>
                <w:i/>
                <w:iCs/>
                <w:szCs w:val="24"/>
              </w:rPr>
              <w:t>Eur</w:t>
            </w:r>
            <w:proofErr w:type="spellEnd"/>
            <w:r w:rsidRPr="00D24773">
              <w:rPr>
                <w:rFonts w:ascii="Montserrat" w:eastAsia="Calibri" w:hAnsi="Montserrat"/>
                <w:b/>
                <w:bCs/>
                <w:i/>
                <w:iCs/>
                <w:szCs w:val="24"/>
              </w:rPr>
              <w:t xml:space="preserve"> **:</w:t>
            </w:r>
          </w:p>
        </w:tc>
        <w:tc>
          <w:tcPr>
            <w:tcW w:w="1178" w:type="dxa"/>
            <w:tcBorders>
              <w:top w:val="single" w:sz="4" w:space="0" w:color="auto"/>
              <w:left w:val="single" w:sz="4" w:space="0" w:color="auto"/>
              <w:bottom w:val="single" w:sz="4" w:space="0" w:color="auto"/>
              <w:right w:val="single" w:sz="4" w:space="0" w:color="auto"/>
            </w:tcBorders>
          </w:tcPr>
          <w:p w14:paraId="66F7F953" w14:textId="4C30FD96" w:rsidR="00B57AD0" w:rsidRDefault="00B57AD0" w:rsidP="000F7CAD">
            <w:pPr>
              <w:suppressAutoHyphens w:val="0"/>
              <w:jc w:val="both"/>
              <w:rPr>
                <w:rFonts w:ascii="Montserrat" w:hAnsi="Montserrat"/>
                <w:color w:val="FF0000"/>
                <w:lang w:eastAsia="lt-LT"/>
              </w:rPr>
            </w:pPr>
          </w:p>
        </w:tc>
      </w:tr>
      <w:tr w:rsidR="00B57AD0" w14:paraId="72FB89B4" w14:textId="77777777" w:rsidTr="00484AFC">
        <w:tc>
          <w:tcPr>
            <w:tcW w:w="9351" w:type="dxa"/>
            <w:gridSpan w:val="5"/>
          </w:tcPr>
          <w:p w14:paraId="74ED8C63" w14:textId="636BE71C"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Bendra </w:t>
            </w:r>
            <w:r w:rsidR="00D339FB">
              <w:rPr>
                <w:rFonts w:ascii="Montserrat" w:eastAsia="Calibri" w:hAnsi="Montserrat"/>
                <w:b/>
                <w:bCs/>
                <w:i/>
                <w:iCs/>
                <w:szCs w:val="24"/>
              </w:rPr>
              <w:t xml:space="preserve">palyginamoji </w:t>
            </w:r>
            <w:r w:rsidRPr="00D24773">
              <w:rPr>
                <w:rFonts w:ascii="Montserrat" w:eastAsia="Calibri" w:hAnsi="Montserrat"/>
                <w:b/>
                <w:bCs/>
                <w:i/>
                <w:iCs/>
                <w:szCs w:val="24"/>
              </w:rPr>
              <w:t>pasiūlymo kaina, Eur su PVM</w:t>
            </w:r>
            <w:r w:rsidR="003A1508">
              <w:rPr>
                <w:rFonts w:ascii="Montserrat" w:eastAsia="Calibri" w:hAnsi="Montserrat"/>
                <w:b/>
                <w:bCs/>
                <w:i/>
                <w:iCs/>
                <w:szCs w:val="24"/>
              </w:rPr>
              <w:t>*</w:t>
            </w:r>
            <w:r w:rsidRPr="00D24773">
              <w:rPr>
                <w:rFonts w:ascii="Montserrat" w:eastAsia="Calibri" w:hAnsi="Montserrat"/>
                <w:b/>
                <w:bCs/>
                <w:i/>
                <w:iCs/>
                <w:szCs w:val="24"/>
              </w:rPr>
              <w:t>:</w:t>
            </w:r>
          </w:p>
        </w:tc>
        <w:tc>
          <w:tcPr>
            <w:tcW w:w="1178" w:type="dxa"/>
            <w:tcBorders>
              <w:top w:val="single" w:sz="4" w:space="0" w:color="auto"/>
              <w:left w:val="single" w:sz="4" w:space="0" w:color="auto"/>
              <w:bottom w:val="single" w:sz="4" w:space="0" w:color="auto"/>
              <w:right w:val="single" w:sz="4" w:space="0" w:color="auto"/>
            </w:tcBorders>
          </w:tcPr>
          <w:p w14:paraId="1175E5BF" w14:textId="272C98C5" w:rsidR="00B57AD0" w:rsidRDefault="00B57AD0" w:rsidP="000F7CAD">
            <w:pPr>
              <w:suppressAutoHyphens w:val="0"/>
              <w:jc w:val="both"/>
              <w:rPr>
                <w:rFonts w:ascii="Montserrat" w:hAnsi="Montserrat" w:cs="Arial"/>
                <w:color w:val="FF0000"/>
                <w:lang w:eastAsia="lt-LT"/>
              </w:rPr>
            </w:pPr>
          </w:p>
        </w:tc>
      </w:tr>
    </w:tbl>
    <w:p w14:paraId="0CE00908" w14:textId="77777777" w:rsidR="004C7447" w:rsidRDefault="004C7447">
      <w:pPr>
        <w:spacing w:after="0"/>
        <w:jc w:val="both"/>
        <w:rPr>
          <w:rFonts w:ascii="Montserrat" w:eastAsia="Times New Roman" w:hAnsi="Montserrat"/>
          <w:b/>
          <w:sz w:val="20"/>
          <w:szCs w:val="20"/>
          <w:lang w:eastAsia="zh-CN"/>
        </w:rPr>
      </w:pPr>
    </w:p>
    <w:p w14:paraId="6F126BCD" w14:textId="2089903D" w:rsidR="005E0859" w:rsidRPr="00871A78" w:rsidRDefault="00E201BA" w:rsidP="00E201BA">
      <w:pPr>
        <w:spacing w:after="0"/>
        <w:ind w:right="140"/>
        <w:jc w:val="both"/>
        <w:rPr>
          <w:rFonts w:ascii="Montserrat" w:eastAsia="Times New Roman" w:hAnsi="Montserrat"/>
          <w:b/>
          <w:bCs/>
          <w:color w:val="000000"/>
          <w:sz w:val="20"/>
          <w:szCs w:val="20"/>
          <w:lang w:eastAsia="zh-CN"/>
        </w:rPr>
      </w:pPr>
      <w:r w:rsidRPr="00871A78">
        <w:rPr>
          <w:rFonts w:ascii="Montserrat" w:eastAsia="Times New Roman" w:hAnsi="Montserrat"/>
          <w:b/>
          <w:bCs/>
          <w:color w:val="000000"/>
          <w:sz w:val="20"/>
          <w:szCs w:val="20"/>
          <w:lang w:eastAsia="zh-CN"/>
        </w:rPr>
        <w:t xml:space="preserve">       </w:t>
      </w:r>
    </w:p>
    <w:p w14:paraId="55F99660" w14:textId="15BF8272" w:rsidR="00E201BA" w:rsidRPr="00E201BA" w:rsidRDefault="00E201BA" w:rsidP="00E201BA">
      <w:pPr>
        <w:spacing w:after="0"/>
        <w:ind w:right="140"/>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   </w:t>
      </w:r>
      <w:r w:rsidR="00871A78">
        <w:rPr>
          <w:rFonts w:ascii="Montserrat" w:eastAsia="Times New Roman" w:hAnsi="Montserrat"/>
          <w:color w:val="000000"/>
          <w:sz w:val="20"/>
          <w:szCs w:val="20"/>
          <w:lang w:eastAsia="zh-CN"/>
        </w:rPr>
        <w:t xml:space="preserve">        </w:t>
      </w:r>
      <w:r>
        <w:rPr>
          <w:rFonts w:ascii="Montserrat" w:eastAsia="Times New Roman" w:hAnsi="Montserrat"/>
          <w:color w:val="000000"/>
          <w:sz w:val="20"/>
          <w:szCs w:val="20"/>
          <w:lang w:eastAsia="zh-CN"/>
        </w:rPr>
        <w:t xml:space="preserve">* </w:t>
      </w:r>
      <w:r w:rsidR="005E0859">
        <w:rPr>
          <w:rFonts w:ascii="Montserrat" w:eastAsia="Times New Roman" w:hAnsi="Montserrat"/>
          <w:color w:val="000000"/>
          <w:sz w:val="20"/>
          <w:szCs w:val="20"/>
          <w:lang w:eastAsia="zh-CN"/>
        </w:rPr>
        <w:t xml:space="preserve">Pasiūlymo kainos lentelėje nurodomos </w:t>
      </w:r>
      <w:r w:rsidR="00871A78">
        <w:rPr>
          <w:rFonts w:ascii="Montserrat" w:eastAsia="Times New Roman" w:hAnsi="Montserrat"/>
          <w:color w:val="000000"/>
          <w:sz w:val="20"/>
          <w:szCs w:val="20"/>
          <w:lang w:eastAsia="zh-CN"/>
        </w:rPr>
        <w:t>dviem</w:t>
      </w:r>
      <w:r w:rsidR="005E0859">
        <w:rPr>
          <w:rFonts w:ascii="Montserrat" w:eastAsia="Times New Roman" w:hAnsi="Montserrat"/>
          <w:color w:val="000000"/>
          <w:sz w:val="20"/>
          <w:szCs w:val="20"/>
          <w:lang w:eastAsia="zh-CN"/>
        </w:rPr>
        <w:t xml:space="preserve"> skaitmenimis po kablelio tikslumu.</w:t>
      </w:r>
    </w:p>
    <w:p w14:paraId="0CE0090B" w14:textId="78C91A0E" w:rsidR="004C7447" w:rsidRDefault="00E201BA">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lastRenderedPageBreak/>
        <w:t>*</w:t>
      </w:r>
      <w:r w:rsidR="00BA025D">
        <w:rPr>
          <w:rFonts w:ascii="Montserrat" w:eastAsia="Times New Roman" w:hAnsi="Montserrat"/>
          <w:color w:val="000000"/>
          <w:sz w:val="20"/>
          <w:szCs w:val="20"/>
          <w:lang w:eastAsia="zh-CN"/>
        </w:rPr>
        <w:t>*Tais atvejais, kai pagal galiojančius teisės aktus tiekėjui nereikia mokėti PVM, jis nurodo priežastis, dėl kurių PVM nemokamas.</w:t>
      </w:r>
    </w:p>
    <w:p w14:paraId="0CE0090C" w14:textId="77777777" w:rsidR="004C7447" w:rsidRDefault="004C7447">
      <w:pPr>
        <w:spacing w:after="0"/>
        <w:ind w:right="140" w:firstLine="567"/>
        <w:jc w:val="both"/>
        <w:rPr>
          <w:rFonts w:ascii="Montserrat" w:eastAsia="Times New Roman" w:hAnsi="Montserrat"/>
          <w:color w:val="000000"/>
          <w:sz w:val="20"/>
          <w:szCs w:val="20"/>
          <w:lang w:eastAsia="zh-CN"/>
        </w:rPr>
      </w:pPr>
    </w:p>
    <w:p w14:paraId="0CE0090D" w14:textId="2D58BF3B" w:rsidR="004C7447" w:rsidRDefault="00BA025D">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Lentelėje nurodytas maksimalus numatomas </w:t>
      </w:r>
      <w:r w:rsidR="000C16BB">
        <w:rPr>
          <w:rFonts w:ascii="Montserrat" w:eastAsia="Times New Roman" w:hAnsi="Montserrat"/>
          <w:color w:val="000000"/>
          <w:sz w:val="20"/>
          <w:szCs w:val="20"/>
          <w:lang w:eastAsia="zh-CN"/>
        </w:rPr>
        <w:t>pirkimo objekto</w:t>
      </w:r>
      <w:r w:rsidR="006C7E4B">
        <w:rPr>
          <w:rFonts w:ascii="Montserrat" w:eastAsia="Times New Roman" w:hAnsi="Montserrat"/>
          <w:color w:val="000000"/>
          <w:sz w:val="20"/>
          <w:szCs w:val="20"/>
          <w:lang w:eastAsia="zh-CN"/>
        </w:rPr>
        <w:t xml:space="preserve"> </w:t>
      </w:r>
      <w:r>
        <w:rPr>
          <w:rFonts w:ascii="Montserrat" w:eastAsia="Times New Roman" w:hAnsi="Montserrat"/>
          <w:color w:val="000000"/>
          <w:sz w:val="20"/>
          <w:szCs w:val="20"/>
          <w:lang w:eastAsia="zh-CN"/>
        </w:rPr>
        <w:t xml:space="preserve">kiekis sutarties galiojimo laikotarpiui. </w:t>
      </w:r>
      <w:r w:rsidR="006B3F87">
        <w:rPr>
          <w:rFonts w:ascii="Montserrat" w:eastAsia="Times New Roman" w:hAnsi="Montserrat"/>
          <w:color w:val="000000"/>
          <w:sz w:val="20"/>
          <w:szCs w:val="20"/>
          <w:lang w:eastAsia="zh-CN"/>
        </w:rPr>
        <w:t xml:space="preserve">Perkančioji organizacija neįsipareigoja nupirkti viso maksimalaus kiekio. </w:t>
      </w:r>
    </w:p>
    <w:p w14:paraId="0CE0090E" w14:textId="3213BB6D" w:rsidR="004C7447" w:rsidRDefault="00BA025D" w:rsidP="00834B81">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Perkančioji organizacija tiekėjui sumokės tik už faktiškai suteiktas paslaugas. Sutarties vykdymo metu bus atsiskaitoma </w:t>
      </w:r>
      <w:r w:rsidR="00834B81">
        <w:rPr>
          <w:rFonts w:ascii="Montserrat" w:eastAsia="Times New Roman" w:hAnsi="Montserrat"/>
          <w:color w:val="000000"/>
          <w:sz w:val="20"/>
          <w:szCs w:val="20"/>
          <w:lang w:eastAsia="zh-CN"/>
        </w:rPr>
        <w:t>pagal</w:t>
      </w:r>
      <w:r>
        <w:rPr>
          <w:rFonts w:ascii="Montserrat" w:eastAsia="Times New Roman" w:hAnsi="Montserrat"/>
          <w:color w:val="000000"/>
          <w:sz w:val="20"/>
          <w:szCs w:val="20"/>
          <w:lang w:eastAsia="zh-CN"/>
        </w:rPr>
        <w:t xml:space="preserve"> tiekėjo pasiūlyme nurodyt</w:t>
      </w:r>
      <w:r w:rsidR="00857349">
        <w:rPr>
          <w:rFonts w:ascii="Montserrat" w:eastAsia="Times New Roman" w:hAnsi="Montserrat"/>
          <w:color w:val="000000"/>
          <w:sz w:val="20"/>
          <w:szCs w:val="20"/>
          <w:lang w:eastAsia="zh-CN"/>
        </w:rPr>
        <w:t xml:space="preserve">ą </w:t>
      </w:r>
      <w:r w:rsidR="000074B0">
        <w:rPr>
          <w:rFonts w:ascii="Montserrat" w:eastAsia="Times New Roman" w:hAnsi="Montserrat"/>
          <w:color w:val="000000"/>
          <w:sz w:val="20"/>
          <w:szCs w:val="20"/>
          <w:lang w:eastAsia="zh-CN"/>
        </w:rPr>
        <w:t>į</w:t>
      </w:r>
      <w:r w:rsidR="00857349">
        <w:rPr>
          <w:rFonts w:ascii="Montserrat" w:eastAsia="Times New Roman" w:hAnsi="Montserrat"/>
          <w:color w:val="000000"/>
          <w:sz w:val="20"/>
          <w:szCs w:val="20"/>
          <w:lang w:eastAsia="zh-CN"/>
        </w:rPr>
        <w:t>kain</w:t>
      </w:r>
      <w:r w:rsidR="007A01BF">
        <w:rPr>
          <w:rFonts w:ascii="Montserrat" w:eastAsia="Times New Roman" w:hAnsi="Montserrat"/>
          <w:color w:val="000000"/>
          <w:sz w:val="20"/>
          <w:szCs w:val="20"/>
          <w:lang w:eastAsia="zh-CN"/>
        </w:rPr>
        <w:t>į</w:t>
      </w:r>
      <w:r w:rsidR="00CE17DC">
        <w:rPr>
          <w:rFonts w:ascii="Montserrat" w:eastAsia="Times New Roman" w:hAnsi="Montserrat"/>
          <w:color w:val="000000"/>
          <w:sz w:val="20"/>
          <w:szCs w:val="20"/>
          <w:lang w:eastAsia="zh-CN"/>
        </w:rPr>
        <w:t>.</w:t>
      </w:r>
      <w:r w:rsidR="00E5027C">
        <w:rPr>
          <w:rFonts w:ascii="Montserrat" w:eastAsia="Times New Roman" w:hAnsi="Montserrat"/>
          <w:color w:val="000000"/>
          <w:sz w:val="20"/>
          <w:szCs w:val="20"/>
          <w:lang w:eastAsia="zh-CN"/>
        </w:rPr>
        <w:t xml:space="preserve"> </w:t>
      </w:r>
    </w:p>
    <w:p w14:paraId="0CE0090F" w14:textId="7CE60D6C" w:rsidR="004C7447" w:rsidRDefault="009E5B01">
      <w:pPr>
        <w:ind w:firstLine="567"/>
        <w:jc w:val="both"/>
        <w:rPr>
          <w:rFonts w:ascii="Montserrat" w:hAnsi="Montserrat"/>
          <w:color w:val="000000"/>
          <w:sz w:val="20"/>
          <w:szCs w:val="20"/>
        </w:rPr>
      </w:pPr>
      <w:r>
        <w:rPr>
          <w:rFonts w:ascii="Montserrat" w:hAnsi="Montserrat"/>
          <w:color w:val="000000"/>
          <w:sz w:val="20"/>
          <w:szCs w:val="20"/>
        </w:rPr>
        <w:t>Paslaugų</w:t>
      </w:r>
      <w:r w:rsidR="00BA025D">
        <w:rPr>
          <w:rFonts w:ascii="Montserrat" w:hAnsi="Montserrat"/>
          <w:color w:val="000000"/>
          <w:sz w:val="20"/>
          <w:szCs w:val="20"/>
        </w:rPr>
        <w:t xml:space="preserve"> </w:t>
      </w:r>
      <w:r w:rsidR="00CD743D">
        <w:rPr>
          <w:rFonts w:ascii="Montserrat" w:hAnsi="Montserrat"/>
          <w:color w:val="000000"/>
          <w:sz w:val="20"/>
          <w:szCs w:val="20"/>
        </w:rPr>
        <w:t>kaina</w:t>
      </w:r>
      <w:r w:rsidR="00BA025D">
        <w:rPr>
          <w:rFonts w:ascii="Montserrat" w:hAnsi="Montserrat"/>
          <w:color w:val="000000"/>
          <w:sz w:val="20"/>
          <w:szCs w:val="20"/>
        </w:rPr>
        <w:t xml:space="preserve"> apima visas tiekėjo tiesiogines ir netiesiogines išlaidas, susijusias su teikiam</w:t>
      </w:r>
      <w:r w:rsidR="00CE17DC">
        <w:rPr>
          <w:rFonts w:ascii="Montserrat" w:hAnsi="Montserrat"/>
          <w:color w:val="000000"/>
          <w:sz w:val="20"/>
          <w:szCs w:val="20"/>
        </w:rPr>
        <w:t>u</w:t>
      </w:r>
      <w:r w:rsidR="00BA025D">
        <w:rPr>
          <w:rFonts w:ascii="Montserrat" w:hAnsi="Montserrat"/>
          <w:color w:val="000000"/>
          <w:sz w:val="20"/>
          <w:szCs w:val="20"/>
        </w:rPr>
        <w:t xml:space="preserve"> p</w:t>
      </w:r>
      <w:r w:rsidR="00CE17DC">
        <w:rPr>
          <w:rFonts w:ascii="Montserrat" w:hAnsi="Montserrat"/>
          <w:color w:val="000000"/>
          <w:sz w:val="20"/>
          <w:szCs w:val="20"/>
        </w:rPr>
        <w:t>irkimo objektu</w:t>
      </w:r>
      <w:r w:rsidR="00BA025D">
        <w:rPr>
          <w:rFonts w:ascii="Montserrat" w:hAnsi="Montserrat"/>
          <w:color w:val="000000"/>
          <w:sz w:val="20"/>
          <w:szCs w:val="20"/>
        </w:rPr>
        <w:t>. Išlaidų padidėjimo riziką prisiima tiekėjas.</w:t>
      </w:r>
    </w:p>
    <w:p w14:paraId="0CE00911" w14:textId="352BCD03" w:rsidR="004C7447" w:rsidRDefault="00BA025D">
      <w:pPr>
        <w:spacing w:after="0"/>
        <w:ind w:firstLine="567"/>
        <w:jc w:val="both"/>
      </w:pPr>
      <w:r>
        <w:rPr>
          <w:rFonts w:ascii="Montserrat" w:eastAsia="Times New Roman" w:hAnsi="Montserrat"/>
          <w:color w:val="000000"/>
          <w:sz w:val="20"/>
          <w:szCs w:val="20"/>
        </w:rPr>
        <w:t>Į pasiūlymo kainą (įkainį) turi būti įskaityti visi tiekėjo mokami mokesčiai ir visos tiekėjo patiriamos su pasiūlymo rengimu ir su pirkimo sutarties vykdymu susijusios, įskaitant atsiskaitymo dokumentų pateikim</w:t>
      </w:r>
      <w:r w:rsidR="001C0F19">
        <w:rPr>
          <w:rFonts w:ascii="Montserrat" w:eastAsia="Times New Roman" w:hAnsi="Montserrat"/>
          <w:color w:val="000000"/>
          <w:sz w:val="20"/>
          <w:szCs w:val="20"/>
        </w:rPr>
        <w:t>o,</w:t>
      </w:r>
      <w:r>
        <w:rPr>
          <w:rFonts w:ascii="Montserrat" w:eastAsia="Times New Roman" w:hAnsi="Montserrat"/>
          <w:color w:val="000000"/>
          <w:sz w:val="20"/>
          <w:szCs w:val="20"/>
        </w:rPr>
        <w:t xml:space="preserve"> išlaidos</w:t>
      </w:r>
      <w:r>
        <w:rPr>
          <w:rFonts w:ascii="Montserrat" w:eastAsia="Times New Roman" w:hAnsi="Montserrat"/>
          <w:sz w:val="20"/>
          <w:szCs w:val="20"/>
        </w:rPr>
        <w:t>.</w:t>
      </w:r>
    </w:p>
    <w:p w14:paraId="0CE00912" w14:textId="77777777" w:rsidR="004C7447" w:rsidRDefault="004C7447">
      <w:pPr>
        <w:suppressAutoHyphens w:val="0"/>
        <w:spacing w:after="0"/>
        <w:ind w:firstLine="567"/>
        <w:jc w:val="both"/>
        <w:textAlignment w:val="auto"/>
        <w:rPr>
          <w:rFonts w:ascii="Montserrat" w:hAnsi="Montserrat"/>
          <w:sz w:val="20"/>
          <w:szCs w:val="20"/>
        </w:rPr>
      </w:pPr>
    </w:p>
    <w:p w14:paraId="0CE00913"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Informacija apie kiekvieno tiekėjų grupės partnerio savo jėgomis numatomų vykdyti sutartinių įsipareigojimų dalies vertę (pildoma, kai pasiūlymą pateikia tiekėjų grupė):</w:t>
      </w:r>
    </w:p>
    <w:tbl>
      <w:tblPr>
        <w:tblW w:w="10485" w:type="dxa"/>
        <w:tblCellMar>
          <w:left w:w="10" w:type="dxa"/>
          <w:right w:w="10" w:type="dxa"/>
        </w:tblCellMar>
        <w:tblLook w:val="04A0" w:firstRow="1" w:lastRow="0" w:firstColumn="1" w:lastColumn="0" w:noHBand="0" w:noVBand="1"/>
      </w:tblPr>
      <w:tblGrid>
        <w:gridCol w:w="675"/>
        <w:gridCol w:w="2410"/>
        <w:gridCol w:w="3260"/>
        <w:gridCol w:w="1754"/>
        <w:gridCol w:w="2386"/>
      </w:tblGrid>
      <w:tr w:rsidR="004C7447" w14:paraId="0CE00918" w14:textId="77777777">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5"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pavadinimas</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6"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Numatomi įsipareigojimai vykdant sutartį</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7"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sutartinių įsipareigojimų dalies vertė pasiūlymo kainoje</w:t>
            </w:r>
          </w:p>
        </w:tc>
      </w:tr>
      <w:tr w:rsidR="004C7447" w14:paraId="0CE0091E" w14:textId="77777777">
        <w:tc>
          <w:tcPr>
            <w:tcW w:w="6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9" w14:textId="77777777" w:rsidR="004C7447" w:rsidRDefault="004C7447">
            <w:pPr>
              <w:suppressAutoHyphens w:val="0"/>
              <w:spacing w:after="0"/>
              <w:jc w:val="both"/>
              <w:textAlignment w:val="auto"/>
              <w:rPr>
                <w:rFonts w:ascii="Montserrat" w:eastAsia="Times New Roman" w:hAnsi="Montserrat"/>
                <w:sz w:val="20"/>
                <w:szCs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A"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B"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D"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24"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F"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0"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1"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2"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3"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A"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2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6"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7"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8"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9"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E" w14:textId="77777777">
        <w:tc>
          <w:tcPr>
            <w:tcW w:w="634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B"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C"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D"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2F" w14:textId="77777777" w:rsidR="004C7447" w:rsidRDefault="004C7447">
      <w:pPr>
        <w:suppressAutoHyphens w:val="0"/>
        <w:spacing w:after="0"/>
        <w:ind w:firstLine="567"/>
        <w:jc w:val="both"/>
        <w:textAlignment w:val="auto"/>
        <w:rPr>
          <w:rFonts w:ascii="Montserrat" w:hAnsi="Montserrat"/>
          <w:sz w:val="20"/>
          <w:szCs w:val="20"/>
        </w:rPr>
      </w:pPr>
    </w:p>
    <w:p w14:paraId="0CE0093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 xml:space="preserve">Dalyvis pasiūlyme privalo išviešinti kitus ūkio subjektus, kurių </w:t>
      </w:r>
      <w:proofErr w:type="spellStart"/>
      <w:r>
        <w:rPr>
          <w:rFonts w:ascii="Montserrat" w:hAnsi="Montserrat"/>
          <w:sz w:val="20"/>
          <w:szCs w:val="20"/>
        </w:rPr>
        <w:t>pajėgumais</w:t>
      </w:r>
      <w:proofErr w:type="spellEnd"/>
      <w:r>
        <w:rPr>
          <w:rFonts w:ascii="Montserrat" w:hAnsi="Montserrat"/>
          <w:sz w:val="20"/>
          <w:szCs w:val="20"/>
        </w:rPr>
        <w:t xml:space="preserve"> remiasi (jeigu taikoma), taip pat nurodyti ir kitus žinomus subtiekėjus, kurių </w:t>
      </w:r>
      <w:proofErr w:type="spellStart"/>
      <w:r>
        <w:rPr>
          <w:rFonts w:ascii="Montserrat" w:hAnsi="Montserrat"/>
          <w:sz w:val="20"/>
          <w:szCs w:val="20"/>
        </w:rPr>
        <w:t>pajėgumais</w:t>
      </w:r>
      <w:proofErr w:type="spellEnd"/>
      <w:r>
        <w:rPr>
          <w:rFonts w:ascii="Montserrat" w:hAnsi="Montserrat"/>
          <w:sz w:val="20"/>
          <w:szCs w:val="20"/>
        </w:rPr>
        <w:t xml:space="preserve"> nesiremiama:</w:t>
      </w:r>
    </w:p>
    <w:tbl>
      <w:tblPr>
        <w:tblW w:w="10485" w:type="dxa"/>
        <w:tblCellMar>
          <w:left w:w="10" w:type="dxa"/>
          <w:right w:w="10" w:type="dxa"/>
        </w:tblCellMar>
        <w:tblLook w:val="04A0" w:firstRow="1" w:lastRow="0" w:firstColumn="1" w:lastColumn="0" w:noHBand="0" w:noVBand="1"/>
      </w:tblPr>
      <w:tblGrid>
        <w:gridCol w:w="667"/>
        <w:gridCol w:w="2373"/>
        <w:gridCol w:w="3174"/>
        <w:gridCol w:w="1719"/>
        <w:gridCol w:w="2552"/>
      </w:tblGrid>
      <w:tr w:rsidR="004C7447" w14:paraId="0CE00935" w14:textId="77777777">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1"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37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subjekto pavadinimas, kodas ir adresas</w:t>
            </w:r>
          </w:p>
        </w:tc>
        <w:tc>
          <w:tcPr>
            <w:tcW w:w="31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Numatoma vykdyti pirkimo sutarties dalis </w:t>
            </w:r>
          </w:p>
        </w:tc>
        <w:tc>
          <w:tcPr>
            <w:tcW w:w="4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Pirkimo sutarties dalis pasiūlymo kainoje, kuriai ketinama pasitelkti ūkio subjektus</w:t>
            </w:r>
          </w:p>
        </w:tc>
      </w:tr>
      <w:tr w:rsidR="004C7447" w14:paraId="0CE0093B" w14:textId="77777777">
        <w:tc>
          <w:tcPr>
            <w:tcW w:w="6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6" w14:textId="77777777" w:rsidR="004C7447" w:rsidRDefault="004C7447">
            <w:pPr>
              <w:suppressAutoHyphens w:val="0"/>
              <w:spacing w:after="0"/>
              <w:jc w:val="center"/>
              <w:textAlignment w:val="auto"/>
              <w:rPr>
                <w:rFonts w:ascii="Montserrat" w:eastAsia="Times New Roman" w:hAnsi="Montserrat"/>
                <w:b/>
                <w:sz w:val="20"/>
                <w:szCs w:val="20"/>
              </w:rPr>
            </w:pPr>
          </w:p>
        </w:tc>
        <w:tc>
          <w:tcPr>
            <w:tcW w:w="237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7" w14:textId="77777777" w:rsidR="004C7447" w:rsidRDefault="004C7447">
            <w:pPr>
              <w:suppressAutoHyphens w:val="0"/>
              <w:spacing w:after="0"/>
              <w:jc w:val="center"/>
              <w:textAlignment w:val="auto"/>
              <w:rPr>
                <w:rFonts w:ascii="Montserrat" w:eastAsia="Times New Roman" w:hAnsi="Montserrat"/>
                <w:b/>
                <w:sz w:val="20"/>
                <w:szCs w:val="20"/>
              </w:rPr>
            </w:pPr>
          </w:p>
        </w:tc>
        <w:tc>
          <w:tcPr>
            <w:tcW w:w="31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8" w14:textId="77777777" w:rsidR="004C7447" w:rsidRDefault="004C7447">
            <w:pPr>
              <w:suppressAutoHyphens w:val="0"/>
              <w:spacing w:after="0"/>
              <w:jc w:val="center"/>
              <w:textAlignment w:val="auto"/>
              <w:rPr>
                <w:rFonts w:ascii="Montserrat" w:eastAsia="Times New Roman" w:hAnsi="Montserrat"/>
                <w:b/>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9"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A"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3D"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Ūkio subjektai, kurių </w:t>
            </w:r>
            <w:proofErr w:type="spellStart"/>
            <w:r>
              <w:rPr>
                <w:rFonts w:ascii="Montserrat" w:eastAsia="Times New Roman" w:hAnsi="Montserrat"/>
                <w:b/>
                <w:sz w:val="20"/>
                <w:szCs w:val="20"/>
              </w:rPr>
              <w:t>pajėgumais</w:t>
            </w:r>
            <w:proofErr w:type="spellEnd"/>
            <w:r>
              <w:rPr>
                <w:rFonts w:ascii="Montserrat" w:eastAsia="Times New Roman" w:hAnsi="Montserrat"/>
                <w:b/>
                <w:sz w:val="20"/>
                <w:szCs w:val="20"/>
              </w:rPr>
              <w:t xml:space="preserve"> remiamasi įrodinėjant kvalifikacijos atitiktį (jeigu taikoma)</w:t>
            </w:r>
          </w:p>
        </w:tc>
      </w:tr>
      <w:tr w:rsidR="004C7447" w14:paraId="0CE00943"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E"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F"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0"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1"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2"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9"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4" w14:textId="77777777" w:rsidR="004C7447" w:rsidRDefault="00BA025D">
            <w:pPr>
              <w:suppressAutoHyphens w:val="0"/>
              <w:spacing w:after="0"/>
              <w:jc w:val="center"/>
              <w:textAlignment w:val="auto"/>
              <w:rPr>
                <w:rFonts w:ascii="Montserrat" w:eastAsia="Times New Roman" w:hAnsi="Montserrat"/>
                <w:sz w:val="20"/>
                <w:szCs w:val="20"/>
                <w:lang w:eastAsia="lt-LT"/>
              </w:rPr>
            </w:pPr>
            <w:r>
              <w:rPr>
                <w:rFonts w:ascii="Montserrat" w:eastAsia="Times New Roman" w:hAnsi="Montserrat"/>
                <w:sz w:val="20"/>
                <w:szCs w:val="20"/>
                <w:lang w:eastAsia="lt-LT"/>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5"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6"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7"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8" w14:textId="77777777" w:rsidR="004C7447" w:rsidRDefault="004C7447">
            <w:pPr>
              <w:suppressAutoHyphens w:val="0"/>
              <w:spacing w:after="0"/>
              <w:jc w:val="both"/>
              <w:textAlignment w:val="auto"/>
              <w:rPr>
                <w:rFonts w:ascii="Montserrat" w:eastAsia="Times New Roman" w:hAnsi="Montserrat"/>
                <w:sz w:val="20"/>
                <w:szCs w:val="20"/>
                <w:lang w:eastAsia="lt-LT"/>
              </w:rPr>
            </w:pPr>
          </w:p>
        </w:tc>
      </w:tr>
      <w:tr w:rsidR="004C7447" w14:paraId="0CE0094D"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A" w14:textId="77777777" w:rsidR="004C7447" w:rsidRDefault="00BA025D">
            <w:pPr>
              <w:suppressAutoHyphens w:val="0"/>
              <w:spacing w:after="0"/>
              <w:jc w:val="right"/>
              <w:textAlignment w:val="auto"/>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B"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C"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F"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E"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Žinomi subtiekėjai, kurie bus pasitelkti vykdant pirkimo sutartį ir kurių </w:t>
            </w:r>
            <w:proofErr w:type="spellStart"/>
            <w:r>
              <w:rPr>
                <w:rFonts w:ascii="Montserrat" w:eastAsia="Times New Roman" w:hAnsi="Montserrat"/>
                <w:b/>
                <w:sz w:val="20"/>
                <w:szCs w:val="20"/>
              </w:rPr>
              <w:t>pajėgumais</w:t>
            </w:r>
            <w:proofErr w:type="spellEnd"/>
            <w:r>
              <w:rPr>
                <w:rFonts w:ascii="Montserrat" w:eastAsia="Times New Roman" w:hAnsi="Montserrat"/>
                <w:b/>
                <w:sz w:val="20"/>
                <w:szCs w:val="20"/>
              </w:rPr>
              <w:t xml:space="preserve"> nesiremiama įrodinėjant kvalifikacijos atitiktį</w:t>
            </w:r>
          </w:p>
        </w:tc>
      </w:tr>
      <w:tr w:rsidR="004C7447" w14:paraId="0CE00955"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0"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1"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2"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3"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4"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B"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6"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7"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8"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9"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A"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F"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C"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D"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E"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0" w14:textId="77777777" w:rsidR="004C7447" w:rsidRDefault="004C7447">
      <w:pPr>
        <w:suppressAutoHyphens w:val="0"/>
        <w:spacing w:after="0"/>
        <w:jc w:val="both"/>
        <w:textAlignment w:val="auto"/>
        <w:rPr>
          <w:rFonts w:ascii="Montserrat" w:hAnsi="Montserrat"/>
          <w:sz w:val="20"/>
          <w:szCs w:val="20"/>
        </w:rPr>
      </w:pPr>
    </w:p>
    <w:p w14:paraId="0CE00961"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Kartu su pasiūlymu pateikiami šie dokumentai:</w:t>
      </w:r>
    </w:p>
    <w:tbl>
      <w:tblPr>
        <w:tblW w:w="10485" w:type="dxa"/>
        <w:tblCellMar>
          <w:left w:w="10" w:type="dxa"/>
          <w:right w:w="10" w:type="dxa"/>
        </w:tblCellMar>
        <w:tblLook w:val="04A0" w:firstRow="1" w:lastRow="0" w:firstColumn="1" w:lastColumn="0" w:noHBand="0" w:noVBand="1"/>
      </w:tblPr>
      <w:tblGrid>
        <w:gridCol w:w="671"/>
        <w:gridCol w:w="9814"/>
      </w:tblGrid>
      <w:tr w:rsidR="004C7447" w14:paraId="0CE00964"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Dokumentų pavadinimai</w:t>
            </w:r>
          </w:p>
        </w:tc>
      </w:tr>
      <w:tr w:rsidR="004C7447" w14:paraId="0CE00967"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6"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6A"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8"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9"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B" w14:textId="77777777" w:rsidR="004C7447" w:rsidRDefault="004C7447">
      <w:pPr>
        <w:suppressAutoHyphens w:val="0"/>
        <w:spacing w:after="0"/>
        <w:jc w:val="both"/>
        <w:textAlignment w:val="auto"/>
        <w:rPr>
          <w:rFonts w:ascii="Montserrat" w:hAnsi="Montserrat"/>
          <w:sz w:val="20"/>
          <w:szCs w:val="20"/>
        </w:rPr>
      </w:pPr>
    </w:p>
    <w:p w14:paraId="0CE0096C"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Šiame pasiūlyme yra pateikta konfidenciali informacija:</w:t>
      </w:r>
    </w:p>
    <w:tbl>
      <w:tblPr>
        <w:tblW w:w="10485" w:type="dxa"/>
        <w:jc w:val="center"/>
        <w:tblLayout w:type="fixed"/>
        <w:tblCellMar>
          <w:left w:w="10" w:type="dxa"/>
          <w:right w:w="10" w:type="dxa"/>
        </w:tblCellMar>
        <w:tblLook w:val="04A0" w:firstRow="1" w:lastRow="0" w:firstColumn="1" w:lastColumn="0" w:noHBand="0" w:noVBand="1"/>
      </w:tblPr>
      <w:tblGrid>
        <w:gridCol w:w="1135"/>
        <w:gridCol w:w="2844"/>
        <w:gridCol w:w="3260"/>
        <w:gridCol w:w="3246"/>
      </w:tblGrid>
      <w:tr w:rsidR="004C7447" w14:paraId="0CE00972"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D"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Eil.</w:t>
            </w:r>
          </w:p>
          <w:p w14:paraId="0CE0096E"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Nr.</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F"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Pateikto dokumento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0" w14:textId="77777777" w:rsidR="004C7447" w:rsidRDefault="00BA025D">
            <w:pPr>
              <w:widowControl w:val="0"/>
              <w:suppressLineNumbers/>
              <w:suppressAutoHyphens w:val="0"/>
              <w:spacing w:after="0"/>
              <w:jc w:val="center"/>
              <w:textAlignment w:val="auto"/>
            </w:pPr>
            <w:r>
              <w:rPr>
                <w:rFonts w:ascii="Montserrat" w:hAnsi="Montserrat"/>
                <w:b/>
                <w:bCs/>
                <w:sz w:val="20"/>
                <w:szCs w:val="20"/>
              </w:rPr>
              <w:t>Dokumente esanti konfidenciali informacija</w:t>
            </w:r>
            <w:r>
              <w:rPr>
                <w:rFonts w:ascii="Montserrat" w:hAnsi="Montserrat"/>
                <w:b/>
                <w:bCs/>
                <w:sz w:val="20"/>
                <w:szCs w:val="20"/>
                <w:vertAlign w:val="superscript"/>
              </w:rPr>
              <w:footnoteReference w:id="2"/>
            </w:r>
            <w:r>
              <w:rPr>
                <w:rFonts w:ascii="Montserrat" w:hAnsi="Montserrat"/>
                <w:b/>
                <w:bCs/>
                <w:sz w:val="20"/>
                <w:szCs w:val="20"/>
              </w:rPr>
              <w:t xml:space="preserve"> (nurodoma dokumento dalis / puslapis, kuriame yra konfidenciali informacija)</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1"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Konfidencialios informacijos pagrindimas (paaiškinama, kuo remiantis nurodytas dokumentas ar jo dalis yra konfidencialūs)</w:t>
            </w:r>
          </w:p>
        </w:tc>
      </w:tr>
      <w:tr w:rsidR="004C7447" w14:paraId="0CE00977"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3"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1.</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4"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5"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6" w14:textId="77777777" w:rsidR="004C7447" w:rsidRDefault="004C7447">
            <w:pPr>
              <w:widowControl w:val="0"/>
              <w:suppressLineNumbers/>
              <w:suppressAutoHyphens w:val="0"/>
              <w:spacing w:after="0"/>
              <w:jc w:val="both"/>
              <w:textAlignment w:val="auto"/>
              <w:rPr>
                <w:rFonts w:ascii="Montserrat" w:hAnsi="Montserrat"/>
                <w:sz w:val="20"/>
                <w:szCs w:val="20"/>
              </w:rPr>
            </w:pPr>
          </w:p>
        </w:tc>
      </w:tr>
      <w:tr w:rsidR="004C7447" w14:paraId="0CE0097C"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8"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lastRenderedPageBreak/>
              <w:t>...</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9"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A"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B"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r>
    </w:tbl>
    <w:p w14:paraId="0CE0097D" w14:textId="77777777" w:rsidR="004C7447" w:rsidRDefault="004C7447">
      <w:pPr>
        <w:suppressAutoHyphens w:val="0"/>
        <w:spacing w:after="0"/>
        <w:ind w:firstLine="709"/>
        <w:jc w:val="both"/>
        <w:textAlignment w:val="auto"/>
        <w:rPr>
          <w:rFonts w:ascii="Montserrat" w:hAnsi="Montserrat"/>
          <w:b/>
          <w:bCs/>
          <w:i/>
          <w:iCs/>
          <w:sz w:val="20"/>
          <w:szCs w:val="20"/>
        </w:rPr>
      </w:pPr>
      <w:bookmarkStart w:id="0" w:name="_Hlk33009915"/>
    </w:p>
    <w:p w14:paraId="0CE0097E" w14:textId="77777777" w:rsidR="004C7447" w:rsidRDefault="00BA025D">
      <w:pPr>
        <w:suppressAutoHyphens w:val="0"/>
        <w:spacing w:after="0"/>
        <w:ind w:firstLine="709"/>
        <w:jc w:val="both"/>
        <w:textAlignment w:val="auto"/>
        <w:rPr>
          <w:rFonts w:ascii="Montserrat" w:hAnsi="Montserrat"/>
          <w:b/>
          <w:bCs/>
          <w:i/>
          <w:iCs/>
          <w:sz w:val="20"/>
          <w:szCs w:val="20"/>
        </w:rPr>
      </w:pPr>
      <w:r>
        <w:rPr>
          <w:rFonts w:ascii="Montserrat" w:hAnsi="Montserrat"/>
          <w:b/>
          <w:bCs/>
          <w:i/>
          <w:iCs/>
          <w:sz w:val="20"/>
          <w:szCs w:val="20"/>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0"/>
    <w:p w14:paraId="0CE0097F" w14:textId="77777777" w:rsidR="004C7447" w:rsidRDefault="004C7447">
      <w:pPr>
        <w:suppressAutoHyphens w:val="0"/>
        <w:spacing w:after="0"/>
        <w:jc w:val="both"/>
        <w:textAlignment w:val="auto"/>
        <w:rPr>
          <w:rFonts w:ascii="Montserrat" w:hAnsi="Montserrat"/>
          <w:sz w:val="20"/>
          <w:szCs w:val="20"/>
        </w:rPr>
      </w:pPr>
    </w:p>
    <w:p w14:paraId="0199BA80" w14:textId="4F6F700A" w:rsidR="00396140" w:rsidRDefault="00396140">
      <w:pPr>
        <w:suppressAutoHyphens w:val="0"/>
        <w:spacing w:after="0"/>
        <w:jc w:val="both"/>
        <w:textAlignment w:val="auto"/>
        <w:rPr>
          <w:rFonts w:ascii="Montserrat" w:hAnsi="Montserrat"/>
          <w:sz w:val="20"/>
          <w:szCs w:val="20"/>
        </w:rPr>
      </w:pPr>
      <w:r>
        <w:rPr>
          <w:rFonts w:ascii="Montserrat" w:hAnsi="Montserrat"/>
          <w:sz w:val="20"/>
          <w:szCs w:val="20"/>
        </w:rPr>
        <w:t xml:space="preserve">           </w:t>
      </w:r>
      <w:r w:rsidRPr="00396140">
        <w:rPr>
          <w:rFonts w:ascii="Montserrat" w:hAnsi="Montserrat"/>
          <w:sz w:val="20"/>
          <w:szCs w:val="20"/>
        </w:rPr>
        <w:t xml:space="preserve">Deklaruojame, kad dalyviui, subtiekėjui ir kitiems ūkio subjektams, kurių </w:t>
      </w:r>
      <w:proofErr w:type="spellStart"/>
      <w:r w:rsidRPr="00396140">
        <w:rPr>
          <w:rFonts w:ascii="Montserrat" w:hAnsi="Montserrat"/>
          <w:sz w:val="20"/>
          <w:szCs w:val="20"/>
        </w:rPr>
        <w:t>pajėgumais</w:t>
      </w:r>
      <w:proofErr w:type="spellEnd"/>
      <w:r w:rsidRPr="00396140">
        <w:rPr>
          <w:rFonts w:ascii="Montserrat" w:hAnsi="Montserrat"/>
          <w:sz w:val="20"/>
          <w:szCs w:val="20"/>
        </w:rPr>
        <w:t xml:space="preserve"> remiamasi netaikomi </w:t>
      </w:r>
      <w:r>
        <w:rPr>
          <w:rFonts w:ascii="Montserrat" w:hAnsi="Montserrat"/>
          <w:sz w:val="20"/>
          <w:szCs w:val="20"/>
        </w:rPr>
        <w:t xml:space="preserve"> </w:t>
      </w:r>
      <w:r w:rsidRPr="00396140">
        <w:rPr>
          <w:rFonts w:ascii="Montserrat" w:hAnsi="Montserrat"/>
          <w:sz w:val="20"/>
          <w:szCs w:val="20"/>
        </w:rPr>
        <w:t>VPĮ 46 str. 2</w:t>
      </w:r>
      <w:r w:rsidRPr="00396140">
        <w:rPr>
          <w:rFonts w:ascii="Montserrat" w:hAnsi="Montserrat" w:cs="Calibri"/>
        </w:rPr>
        <w:t>¹</w:t>
      </w:r>
      <w:r w:rsidRPr="00396140">
        <w:rPr>
          <w:rFonts w:ascii="Montserrat" w:hAnsi="Montserrat"/>
        </w:rPr>
        <w:t xml:space="preserve"> </w:t>
      </w:r>
      <w:r w:rsidRPr="00396140">
        <w:rPr>
          <w:rFonts w:ascii="Montserrat" w:hAnsi="Montserrat"/>
          <w:sz w:val="20"/>
          <w:szCs w:val="20"/>
        </w:rPr>
        <w:t>d. nurodyti tiekėjų pašalinimo pagrindo nustatyti ribojimai.</w:t>
      </w:r>
    </w:p>
    <w:p w14:paraId="0CE0098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Jeigu kvalifikacija dėl teisės verstis atitinkama veikla nebuvo tikrinama arba tikrinama ne visa apimtimi, įsipareigojame, kad pirkimo sutartį vykdys tik tokią teisę turintys asmenys.</w:t>
      </w:r>
    </w:p>
    <w:p w14:paraId="0CE00981" w14:textId="77777777" w:rsidR="004C7447" w:rsidRDefault="004C7447">
      <w:pPr>
        <w:suppressAutoHyphens w:val="0"/>
        <w:spacing w:after="0"/>
        <w:ind w:firstLine="567"/>
        <w:jc w:val="both"/>
        <w:textAlignment w:val="auto"/>
        <w:rPr>
          <w:rFonts w:ascii="Montserrat" w:hAnsi="Montserrat"/>
          <w:sz w:val="20"/>
          <w:szCs w:val="20"/>
        </w:rPr>
      </w:pPr>
    </w:p>
    <w:p w14:paraId="7DBA03BA" w14:textId="33EBA82E" w:rsidR="00477484" w:rsidRPr="00477484" w:rsidRDefault="00477484" w:rsidP="00477484">
      <w:pPr>
        <w:suppressAutoHyphens w:val="0"/>
        <w:spacing w:after="0"/>
        <w:textAlignment w:val="auto"/>
        <w:rPr>
          <w:rFonts w:ascii="Montserrat" w:eastAsia="SimSun" w:hAnsi="Montserrat"/>
          <w:sz w:val="20"/>
          <w:szCs w:val="20"/>
        </w:rPr>
      </w:pPr>
      <w:r w:rsidRPr="00477484">
        <w:rPr>
          <w:rFonts w:ascii="Montserrat" w:eastAsia="SimSun" w:hAnsi="Montserrat"/>
          <w:sz w:val="20"/>
          <w:szCs w:val="20"/>
        </w:rPr>
        <w:t>Pasiūlymas galioja iki__</w:t>
      </w:r>
      <w:r>
        <w:rPr>
          <w:rFonts w:ascii="Montserrat" w:eastAsia="SimSun" w:hAnsi="Montserrat"/>
          <w:sz w:val="20"/>
          <w:szCs w:val="20"/>
        </w:rPr>
        <w:t>_______________</w:t>
      </w:r>
      <w:r w:rsidRPr="00477484">
        <w:rPr>
          <w:rFonts w:ascii="Montserrat" w:eastAsia="SimSun" w:hAnsi="Montserrat"/>
          <w:sz w:val="20"/>
          <w:szCs w:val="20"/>
        </w:rPr>
        <w:t>_______________________________________________*.</w:t>
      </w:r>
    </w:p>
    <w:p w14:paraId="642DE20E" w14:textId="65FEED22" w:rsidR="00477484" w:rsidRPr="00477484" w:rsidRDefault="00477484" w:rsidP="00477484">
      <w:pPr>
        <w:suppressAutoHyphens w:val="0"/>
        <w:spacing w:after="0"/>
        <w:textAlignment w:val="auto"/>
        <w:rPr>
          <w:rFonts w:ascii="Montserrat" w:eastAsia="SimSun" w:hAnsi="Montserrat"/>
          <w:i/>
          <w:iCs/>
          <w:sz w:val="20"/>
          <w:szCs w:val="20"/>
        </w:rPr>
      </w:pPr>
      <w:r w:rsidRPr="00477484">
        <w:rPr>
          <w:rFonts w:ascii="Montserrat" w:eastAsia="SimSun" w:hAnsi="Montserrat"/>
          <w:sz w:val="20"/>
          <w:szCs w:val="20"/>
        </w:rPr>
        <w:t xml:space="preserve">                   </w:t>
      </w:r>
      <w:r>
        <w:rPr>
          <w:rFonts w:ascii="Montserrat" w:eastAsia="SimSun" w:hAnsi="Montserrat"/>
          <w:sz w:val="20"/>
          <w:szCs w:val="20"/>
        </w:rPr>
        <w:t xml:space="preserve">                          </w:t>
      </w:r>
      <w:r w:rsidRPr="00477484">
        <w:rPr>
          <w:rFonts w:ascii="Montserrat" w:eastAsia="SimSun" w:hAnsi="Montserrat"/>
          <w:sz w:val="20"/>
          <w:szCs w:val="20"/>
        </w:rPr>
        <w:t xml:space="preserve">     (</w:t>
      </w:r>
      <w:r w:rsidRPr="00477484">
        <w:rPr>
          <w:rFonts w:ascii="Montserrat" w:eastAsia="SimSun" w:hAnsi="Montserrat"/>
          <w:i/>
          <w:iCs/>
          <w:sz w:val="20"/>
          <w:szCs w:val="20"/>
        </w:rPr>
        <w:t>nurodyti pasiūlymo galiojimo datą)</w:t>
      </w:r>
    </w:p>
    <w:p w14:paraId="4F460F79" w14:textId="77777777" w:rsidR="00477484" w:rsidRPr="00477484" w:rsidRDefault="00477484" w:rsidP="00477484">
      <w:pPr>
        <w:suppressAutoHyphens w:val="0"/>
        <w:spacing w:after="0"/>
        <w:textAlignment w:val="auto"/>
        <w:rPr>
          <w:rFonts w:ascii="Montserrat" w:eastAsia="SimSun" w:hAnsi="Montserrat"/>
          <w:sz w:val="20"/>
          <w:szCs w:val="20"/>
        </w:rPr>
      </w:pPr>
    </w:p>
    <w:p w14:paraId="0CE00984" w14:textId="67205ED6" w:rsidR="004C7447" w:rsidRDefault="00477484" w:rsidP="00477484">
      <w:pPr>
        <w:suppressAutoHyphens w:val="0"/>
        <w:spacing w:after="0"/>
        <w:jc w:val="both"/>
        <w:textAlignment w:val="auto"/>
        <w:rPr>
          <w:rFonts w:ascii="Montserrat" w:eastAsia="SimSun" w:hAnsi="Montserrat"/>
          <w:i/>
          <w:iCs/>
          <w:sz w:val="20"/>
          <w:szCs w:val="20"/>
        </w:rPr>
      </w:pPr>
      <w:r w:rsidRPr="00477484">
        <w:rPr>
          <w:rFonts w:ascii="Montserrat" w:eastAsia="SimSun" w:hAnsi="Montserrat"/>
          <w:i/>
          <w:iCs/>
          <w:sz w:val="20"/>
          <w:szCs w:val="20"/>
        </w:rPr>
        <w:t xml:space="preserve">*Nurodyti pasiūlymo galiojimo terminą, vadovaujantis pirkimo sąlygų </w:t>
      </w:r>
      <w:r w:rsidR="00C80E5B">
        <w:rPr>
          <w:rFonts w:ascii="Montserrat" w:eastAsia="SimSun" w:hAnsi="Montserrat"/>
          <w:i/>
          <w:iCs/>
          <w:sz w:val="20"/>
          <w:szCs w:val="20"/>
        </w:rPr>
        <w:t>34</w:t>
      </w:r>
      <w:r w:rsidRPr="00477484">
        <w:rPr>
          <w:rFonts w:ascii="Montserrat" w:eastAsia="SimSun" w:hAnsi="Montserrat"/>
          <w:i/>
          <w:iCs/>
          <w:sz w:val="20"/>
          <w:szCs w:val="20"/>
        </w:rPr>
        <w:t xml:space="preserve"> punktu. Jei pasiūlyme nenurodytas jo galiojimo laikas, laikoma, kad pasiūlymas galioja tiek, kiek nustatyta pirkimo dokumentuose, t. y. 3 mėnesius nuo pasiūlymų pateikimo termino pabaigos.</w:t>
      </w:r>
    </w:p>
    <w:p w14:paraId="3D54A709" w14:textId="77777777" w:rsidR="00477484" w:rsidRDefault="00477484" w:rsidP="00477484">
      <w:pPr>
        <w:suppressAutoHyphens w:val="0"/>
        <w:spacing w:after="0"/>
        <w:jc w:val="both"/>
        <w:textAlignment w:val="auto"/>
        <w:rPr>
          <w:rFonts w:ascii="Montserrat" w:eastAsia="SimSun" w:hAnsi="Montserrat"/>
          <w:i/>
          <w:iCs/>
          <w:sz w:val="20"/>
          <w:szCs w:val="20"/>
        </w:rPr>
      </w:pPr>
    </w:p>
    <w:p w14:paraId="716D91F7" w14:textId="77777777" w:rsidR="00477484" w:rsidRPr="00477484" w:rsidRDefault="00477484" w:rsidP="00477484">
      <w:pPr>
        <w:suppressAutoHyphens w:val="0"/>
        <w:spacing w:after="0"/>
        <w:jc w:val="both"/>
        <w:textAlignment w:val="auto"/>
        <w:rPr>
          <w:rFonts w:ascii="Montserrat" w:hAnsi="Montserrat"/>
          <w:i/>
          <w:iCs/>
          <w:sz w:val="20"/>
          <w:szCs w:val="20"/>
        </w:rPr>
      </w:pPr>
    </w:p>
    <w:p w14:paraId="0CE00985" w14:textId="77777777" w:rsidR="004C7447" w:rsidRDefault="00BA025D">
      <w:pPr>
        <w:suppressAutoHyphens w:val="0"/>
        <w:spacing w:after="0"/>
        <w:ind w:right="-2"/>
        <w:jc w:val="both"/>
        <w:textAlignment w:val="auto"/>
        <w:rPr>
          <w:rFonts w:ascii="Montserrat" w:hAnsi="Montserrat"/>
          <w:sz w:val="20"/>
          <w:szCs w:val="20"/>
        </w:rPr>
      </w:pPr>
      <w:bookmarkStart w:id="1" w:name="_Hlk64578639"/>
      <w:r>
        <w:rPr>
          <w:rFonts w:ascii="Montserrat" w:hAnsi="Montserrat"/>
          <w:sz w:val="20"/>
          <w:szCs w:val="20"/>
        </w:rPr>
        <w:t>__________________________</w:t>
      </w:r>
      <w:r>
        <w:rPr>
          <w:rFonts w:ascii="Montserrat" w:hAnsi="Montserrat"/>
          <w:sz w:val="20"/>
          <w:szCs w:val="20"/>
        </w:rPr>
        <w:tab/>
        <w:t>__________</w:t>
      </w:r>
      <w:r>
        <w:rPr>
          <w:rFonts w:ascii="Montserrat" w:hAnsi="Montserrat"/>
          <w:sz w:val="20"/>
          <w:szCs w:val="20"/>
        </w:rPr>
        <w:tab/>
      </w:r>
      <w:r>
        <w:rPr>
          <w:rFonts w:ascii="Montserrat" w:hAnsi="Montserrat"/>
          <w:sz w:val="20"/>
          <w:szCs w:val="20"/>
        </w:rPr>
        <w:tab/>
        <w:t xml:space="preserve">                     __________________________</w:t>
      </w:r>
    </w:p>
    <w:p w14:paraId="0CE00986" w14:textId="77777777" w:rsidR="004C7447" w:rsidRDefault="00BA025D">
      <w:pPr>
        <w:suppressAutoHyphens w:val="0"/>
        <w:spacing w:after="0"/>
        <w:ind w:right="-2"/>
        <w:jc w:val="both"/>
        <w:textAlignment w:val="auto"/>
        <w:rPr>
          <w:rFonts w:ascii="Montserrat" w:hAnsi="Montserrat"/>
          <w:i/>
          <w:sz w:val="20"/>
          <w:szCs w:val="20"/>
        </w:rPr>
      </w:pPr>
      <w:r>
        <w:rPr>
          <w:rFonts w:ascii="Montserrat" w:hAnsi="Montserrat"/>
          <w:i/>
          <w:sz w:val="20"/>
          <w:szCs w:val="20"/>
        </w:rPr>
        <w:t xml:space="preserve">Tiekėjo vadovo  </w:t>
      </w:r>
      <w:r>
        <w:rPr>
          <w:rFonts w:ascii="Montserrat" w:hAnsi="Montserrat"/>
          <w:i/>
          <w:sz w:val="20"/>
          <w:szCs w:val="20"/>
        </w:rPr>
        <w:tab/>
      </w:r>
      <w:r>
        <w:rPr>
          <w:rFonts w:ascii="Montserrat" w:hAnsi="Montserrat"/>
          <w:i/>
          <w:sz w:val="20"/>
          <w:szCs w:val="20"/>
        </w:rPr>
        <w:tab/>
        <w:t>parašas</w:t>
      </w:r>
      <w:r>
        <w:rPr>
          <w:rFonts w:ascii="Montserrat" w:hAnsi="Montserrat"/>
          <w:i/>
          <w:sz w:val="20"/>
          <w:szCs w:val="20"/>
        </w:rPr>
        <w:tab/>
      </w:r>
      <w:r>
        <w:rPr>
          <w:rFonts w:ascii="Montserrat" w:hAnsi="Montserrat"/>
          <w:i/>
          <w:sz w:val="20"/>
          <w:szCs w:val="20"/>
        </w:rPr>
        <w:tab/>
        <w:t xml:space="preserve">                                 vardas ir pavardė</w:t>
      </w:r>
      <w:r>
        <w:rPr>
          <w:rFonts w:ascii="Montserrat" w:hAnsi="Montserrat"/>
          <w:i/>
          <w:sz w:val="20"/>
          <w:szCs w:val="20"/>
        </w:rPr>
        <w:tab/>
      </w:r>
    </w:p>
    <w:p w14:paraId="0CE00987" w14:textId="77777777" w:rsidR="004C7447" w:rsidRDefault="00BA025D">
      <w:pPr>
        <w:suppressAutoHyphens w:val="0"/>
        <w:spacing w:after="0"/>
        <w:ind w:right="-2"/>
        <w:jc w:val="both"/>
        <w:textAlignment w:val="auto"/>
      </w:pPr>
      <w:r>
        <w:rPr>
          <w:rFonts w:ascii="Montserrat" w:hAnsi="Montserrat"/>
          <w:i/>
          <w:sz w:val="20"/>
          <w:szCs w:val="20"/>
        </w:rPr>
        <w:t>arba jo įgalioto asmens</w:t>
      </w:r>
      <w:r>
        <w:rPr>
          <w:rFonts w:ascii="Montserrat" w:hAnsi="Montserrat"/>
          <w:i/>
          <w:sz w:val="20"/>
          <w:szCs w:val="20"/>
        </w:rPr>
        <w:tab/>
      </w:r>
      <w:r>
        <w:rPr>
          <w:rFonts w:ascii="Montserrat" w:hAnsi="Montserrat" w:cs="Times New Roman"/>
          <w:i/>
          <w:sz w:val="20"/>
          <w:szCs w:val="20"/>
        </w:rPr>
        <w:tab/>
      </w:r>
    </w:p>
    <w:p w14:paraId="0CE00988" w14:textId="77777777" w:rsidR="004C7447" w:rsidRDefault="00BA025D">
      <w:pPr>
        <w:spacing w:after="0"/>
        <w:jc w:val="both"/>
      </w:pPr>
      <w:r>
        <w:rPr>
          <w:rFonts w:ascii="Montserrat" w:hAnsi="Montserrat"/>
          <w:i/>
          <w:iCs/>
          <w:sz w:val="20"/>
          <w:szCs w:val="20"/>
        </w:rPr>
        <w:t>pareigos</w:t>
      </w:r>
      <w:bookmarkEnd w:id="1"/>
    </w:p>
    <w:sectPr w:rsidR="004C7447">
      <w:pgSz w:w="12240" w:h="15840"/>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A671" w14:textId="77777777" w:rsidR="001010EB" w:rsidRDefault="001010EB">
      <w:pPr>
        <w:spacing w:after="0"/>
      </w:pPr>
      <w:r>
        <w:separator/>
      </w:r>
    </w:p>
  </w:endnote>
  <w:endnote w:type="continuationSeparator" w:id="0">
    <w:p w14:paraId="3ECB0E28" w14:textId="77777777" w:rsidR="001010EB" w:rsidRDefault="001010EB">
      <w:pPr>
        <w:spacing w:after="0"/>
      </w:pPr>
      <w:r>
        <w:continuationSeparator/>
      </w:r>
    </w:p>
  </w:endnote>
  <w:endnote w:type="continuationNotice" w:id="1">
    <w:p w14:paraId="67992F3B" w14:textId="77777777" w:rsidR="001010EB" w:rsidRDefault="00101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BA"/>
    <w:family w:val="auto"/>
    <w:pitch w:val="variable"/>
    <w:sig w:usb0="A00002FF" w:usb1="4000247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B85F" w14:textId="77777777" w:rsidR="001010EB" w:rsidRDefault="001010EB">
      <w:pPr>
        <w:spacing w:after="0"/>
      </w:pPr>
      <w:r>
        <w:rPr>
          <w:color w:val="000000"/>
        </w:rPr>
        <w:separator/>
      </w:r>
    </w:p>
  </w:footnote>
  <w:footnote w:type="continuationSeparator" w:id="0">
    <w:p w14:paraId="4621A019" w14:textId="77777777" w:rsidR="001010EB" w:rsidRDefault="001010EB">
      <w:pPr>
        <w:spacing w:after="0"/>
      </w:pPr>
      <w:r>
        <w:continuationSeparator/>
      </w:r>
    </w:p>
  </w:footnote>
  <w:footnote w:type="continuationNotice" w:id="1">
    <w:p w14:paraId="2CDD69EC" w14:textId="77777777" w:rsidR="001010EB" w:rsidRDefault="001010EB">
      <w:pPr>
        <w:spacing w:after="0"/>
      </w:pPr>
    </w:p>
  </w:footnote>
  <w:footnote w:id="2">
    <w:p w14:paraId="0CE008CB" w14:textId="77777777" w:rsidR="004C7447" w:rsidRDefault="00BA025D">
      <w:pPr>
        <w:pStyle w:val="FootnoteText"/>
        <w:jc w:val="both"/>
      </w:pPr>
      <w:r>
        <w:rPr>
          <w:rStyle w:val="FootnoteReference"/>
        </w:rPr>
        <w:footnoteRef/>
      </w:r>
      <w:r>
        <w:rPr>
          <w:rFonts w:ascii="Montserrat" w:hAnsi="Montserrat"/>
          <w:sz w:val="16"/>
          <w:szCs w:val="16"/>
        </w:rPr>
        <w:t xml:space="preserve"> </w:t>
      </w:r>
      <w:r>
        <w:rPr>
          <w:rFonts w:ascii="Montserrat" w:hAnsi="Montserrat"/>
          <w:bCs/>
          <w:sz w:val="16"/>
          <w:szCs w:val="16"/>
          <w:lang w:eastAsia="en-US"/>
        </w:rPr>
        <w:t xml:space="preserve">Pildyti tuomet, jei bus pateikta konfidenciali informacija. </w:t>
      </w:r>
      <w:r>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0FB7"/>
    <w:multiLevelType w:val="hybridMultilevel"/>
    <w:tmpl w:val="EE606D10"/>
    <w:lvl w:ilvl="0" w:tplc="CD5E0BDA">
      <w:start w:val="1"/>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35889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447"/>
    <w:rsid w:val="000074B0"/>
    <w:rsid w:val="00010A4F"/>
    <w:rsid w:val="0005278C"/>
    <w:rsid w:val="00064123"/>
    <w:rsid w:val="000C16BB"/>
    <w:rsid w:val="000C5142"/>
    <w:rsid w:val="000D72C1"/>
    <w:rsid w:val="000D77DB"/>
    <w:rsid w:val="000F7CAD"/>
    <w:rsid w:val="001010EB"/>
    <w:rsid w:val="00164BD8"/>
    <w:rsid w:val="00177FB7"/>
    <w:rsid w:val="00185F66"/>
    <w:rsid w:val="001C0F19"/>
    <w:rsid w:val="001E2D65"/>
    <w:rsid w:val="00214AA7"/>
    <w:rsid w:val="00233471"/>
    <w:rsid w:val="002501EF"/>
    <w:rsid w:val="00253E47"/>
    <w:rsid w:val="002654B2"/>
    <w:rsid w:val="0028422B"/>
    <w:rsid w:val="002B1B99"/>
    <w:rsid w:val="002C276D"/>
    <w:rsid w:val="00312D4B"/>
    <w:rsid w:val="00384B4D"/>
    <w:rsid w:val="00385EC4"/>
    <w:rsid w:val="00387924"/>
    <w:rsid w:val="00395CF8"/>
    <w:rsid w:val="00396140"/>
    <w:rsid w:val="003A1508"/>
    <w:rsid w:val="003D3D40"/>
    <w:rsid w:val="003D7C22"/>
    <w:rsid w:val="003E56D4"/>
    <w:rsid w:val="003F2EE1"/>
    <w:rsid w:val="004367E2"/>
    <w:rsid w:val="004368D4"/>
    <w:rsid w:val="0043754B"/>
    <w:rsid w:val="0044418C"/>
    <w:rsid w:val="00451C64"/>
    <w:rsid w:val="00477484"/>
    <w:rsid w:val="00477813"/>
    <w:rsid w:val="00484AFC"/>
    <w:rsid w:val="00484DFD"/>
    <w:rsid w:val="004B50ED"/>
    <w:rsid w:val="004B63F4"/>
    <w:rsid w:val="004C6492"/>
    <w:rsid w:val="004C7447"/>
    <w:rsid w:val="004F35D7"/>
    <w:rsid w:val="004F4CE4"/>
    <w:rsid w:val="00530497"/>
    <w:rsid w:val="0054255F"/>
    <w:rsid w:val="00552588"/>
    <w:rsid w:val="005540EB"/>
    <w:rsid w:val="00564E34"/>
    <w:rsid w:val="00574D2A"/>
    <w:rsid w:val="005751AE"/>
    <w:rsid w:val="00592EFF"/>
    <w:rsid w:val="005B4C09"/>
    <w:rsid w:val="005E0859"/>
    <w:rsid w:val="005F6AD0"/>
    <w:rsid w:val="006467C2"/>
    <w:rsid w:val="00662B68"/>
    <w:rsid w:val="00664777"/>
    <w:rsid w:val="006B3F87"/>
    <w:rsid w:val="006C7E4B"/>
    <w:rsid w:val="007046BA"/>
    <w:rsid w:val="0071224C"/>
    <w:rsid w:val="00746A8C"/>
    <w:rsid w:val="00755551"/>
    <w:rsid w:val="007805C6"/>
    <w:rsid w:val="007A01BF"/>
    <w:rsid w:val="007A0BBC"/>
    <w:rsid w:val="007B2F57"/>
    <w:rsid w:val="007C35BE"/>
    <w:rsid w:val="007E3E85"/>
    <w:rsid w:val="007F56A3"/>
    <w:rsid w:val="00810A45"/>
    <w:rsid w:val="0081181C"/>
    <w:rsid w:val="0081468C"/>
    <w:rsid w:val="00834B81"/>
    <w:rsid w:val="00857349"/>
    <w:rsid w:val="00866D83"/>
    <w:rsid w:val="00871A78"/>
    <w:rsid w:val="00884167"/>
    <w:rsid w:val="008B05C1"/>
    <w:rsid w:val="008D13E0"/>
    <w:rsid w:val="009045B4"/>
    <w:rsid w:val="00987850"/>
    <w:rsid w:val="009B11DE"/>
    <w:rsid w:val="009B5CC9"/>
    <w:rsid w:val="009D328F"/>
    <w:rsid w:val="009E5B01"/>
    <w:rsid w:val="00A3668B"/>
    <w:rsid w:val="00A402C1"/>
    <w:rsid w:val="00A41914"/>
    <w:rsid w:val="00A546AF"/>
    <w:rsid w:val="00A802D2"/>
    <w:rsid w:val="00A858ED"/>
    <w:rsid w:val="00AD41AD"/>
    <w:rsid w:val="00B4675A"/>
    <w:rsid w:val="00B54D5D"/>
    <w:rsid w:val="00B57AD0"/>
    <w:rsid w:val="00B905B6"/>
    <w:rsid w:val="00BA025D"/>
    <w:rsid w:val="00BA6D9A"/>
    <w:rsid w:val="00BA72EC"/>
    <w:rsid w:val="00BC30F6"/>
    <w:rsid w:val="00C55945"/>
    <w:rsid w:val="00C579D5"/>
    <w:rsid w:val="00C80E5B"/>
    <w:rsid w:val="00CB7340"/>
    <w:rsid w:val="00CC25D5"/>
    <w:rsid w:val="00CC2C82"/>
    <w:rsid w:val="00CD064D"/>
    <w:rsid w:val="00CD743D"/>
    <w:rsid w:val="00CE17DC"/>
    <w:rsid w:val="00D24773"/>
    <w:rsid w:val="00D339FB"/>
    <w:rsid w:val="00D41204"/>
    <w:rsid w:val="00D5529F"/>
    <w:rsid w:val="00DA11DC"/>
    <w:rsid w:val="00DB18C7"/>
    <w:rsid w:val="00DB4075"/>
    <w:rsid w:val="00DB7B59"/>
    <w:rsid w:val="00E0494E"/>
    <w:rsid w:val="00E1167C"/>
    <w:rsid w:val="00E201BA"/>
    <w:rsid w:val="00E40F8D"/>
    <w:rsid w:val="00E421EE"/>
    <w:rsid w:val="00E5027C"/>
    <w:rsid w:val="00E7121B"/>
    <w:rsid w:val="00EA6F21"/>
    <w:rsid w:val="00ED1D02"/>
    <w:rsid w:val="00EE0C03"/>
    <w:rsid w:val="00EF3357"/>
    <w:rsid w:val="00F17404"/>
    <w:rsid w:val="00F24097"/>
    <w:rsid w:val="00F45F6F"/>
    <w:rsid w:val="00F549ED"/>
    <w:rsid w:val="00F67971"/>
    <w:rsid w:val="00F7208C"/>
    <w:rsid w:val="00F758EA"/>
    <w:rsid w:val="00F94885"/>
    <w:rsid w:val="00FD7F9E"/>
    <w:rsid w:val="00FF43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8CB"/>
  <w15:docId w15:val="{B068F3BE-AD07-4131-A682-87970EDF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pPr>
      <w:spacing w:after="0"/>
    </w:pPr>
    <w:rPr>
      <w:rFonts w:eastAsia="Times New Roman" w:cs="Times New Roman"/>
      <w:sz w:val="20"/>
      <w:szCs w:val="20"/>
      <w:lang w:eastAsia="zh-CN"/>
    </w:rPr>
  </w:style>
  <w:style w:type="character" w:customStyle="1" w:styleId="FootnoteTextChar">
    <w:name w:val="Footnote Text Char"/>
    <w:basedOn w:val="DefaultParagraphFont"/>
    <w:rPr>
      <w:rFonts w:ascii="Calibri" w:eastAsia="Times New Roman" w:hAnsi="Calibri" w:cs="Times New Roman"/>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table" w:customStyle="1" w:styleId="TableGrid1">
    <w:name w:val="Table Grid1"/>
    <w:basedOn w:val="TableNormal"/>
    <w:uiPriority w:val="39"/>
    <w:rsid w:val="003E56D4"/>
    <w:pPr>
      <w:autoSpaceDN/>
      <w:spacing w:after="0"/>
      <w:textAlignment w:val="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01BA"/>
    <w:pPr>
      <w:ind w:left="720"/>
      <w:contextualSpacing/>
    </w:pPr>
  </w:style>
  <w:style w:type="paragraph" w:styleId="Header">
    <w:name w:val="header"/>
    <w:basedOn w:val="Normal"/>
    <w:link w:val="HeaderChar"/>
    <w:uiPriority w:val="99"/>
    <w:semiHidden/>
    <w:unhideWhenUsed/>
    <w:rsid w:val="00552588"/>
    <w:pPr>
      <w:tabs>
        <w:tab w:val="center" w:pos="4513"/>
        <w:tab w:val="right" w:pos="9026"/>
      </w:tabs>
      <w:spacing w:after="0"/>
    </w:pPr>
  </w:style>
  <w:style w:type="character" w:customStyle="1" w:styleId="HeaderChar">
    <w:name w:val="Header Char"/>
    <w:basedOn w:val="DefaultParagraphFont"/>
    <w:link w:val="Header"/>
    <w:uiPriority w:val="99"/>
    <w:semiHidden/>
    <w:rsid w:val="00552588"/>
  </w:style>
  <w:style w:type="paragraph" w:styleId="Footer">
    <w:name w:val="footer"/>
    <w:basedOn w:val="Normal"/>
    <w:link w:val="FooterChar"/>
    <w:uiPriority w:val="99"/>
    <w:semiHidden/>
    <w:unhideWhenUsed/>
    <w:rsid w:val="00552588"/>
    <w:pPr>
      <w:tabs>
        <w:tab w:val="center" w:pos="4513"/>
        <w:tab w:val="right" w:pos="9026"/>
      </w:tabs>
      <w:spacing w:after="0"/>
    </w:pPr>
  </w:style>
  <w:style w:type="character" w:customStyle="1" w:styleId="FooterChar">
    <w:name w:val="Footer Char"/>
    <w:basedOn w:val="DefaultParagraphFont"/>
    <w:link w:val="Footer"/>
    <w:uiPriority w:val="99"/>
    <w:semiHidden/>
    <w:rsid w:val="00552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9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22667-EC21-42F4-BCAD-031FF696E23B}"/>
</file>

<file path=customXml/itemProps2.xml><?xml version="1.0" encoding="utf-8"?>
<ds:datastoreItem xmlns:ds="http://schemas.openxmlformats.org/officeDocument/2006/customXml" ds:itemID="{96F4349C-300F-4901-B867-66D303D62569}">
  <ds:schemaRefs>
    <ds:schemaRef ds:uri="http://schemas.openxmlformats.org/officeDocument/2006/bibliography"/>
  </ds:schemaRefs>
</ds:datastoreItem>
</file>

<file path=customXml/itemProps3.xml><?xml version="1.0" encoding="utf-8"?>
<ds:datastoreItem xmlns:ds="http://schemas.openxmlformats.org/officeDocument/2006/customXml" ds:itemID="{88751D3E-244C-4E70-9CA6-DF59988921F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A1C2BDCC-7F4A-4D96-91B6-E4F4720181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3454</Words>
  <Characters>1970</Characters>
  <Application>Microsoft Office Word</Application>
  <DocSecurity>0</DocSecurity>
  <Lines>16</Lines>
  <Paragraphs>10</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dc:description/>
  <cp:lastModifiedBy>Agnė Montvilienė</cp:lastModifiedBy>
  <cp:revision>7</cp:revision>
  <cp:lastPrinted>2021-03-04T17:46:00Z</cp:lastPrinted>
  <dcterms:created xsi:type="dcterms:W3CDTF">2025-02-25T09:34:00Z</dcterms:created>
  <dcterms:modified xsi:type="dcterms:W3CDTF">2025-03-03T12:25:00Z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